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69" text:style-name="Internet_20_link" text:visited-style-name="Visited_20_Internet_20_Link">
              <text:span text:style-name="ListLabel_20_28">
                <text:span text:style-name="T8">1 20251121 Beantwoording vragen tijdens de oordeelsvormende vergadering van 12 november 2025 over Wegenbeheerprogramma 2026-2030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69"/>
        20251121 Beantwoording vragen tijdens de oordeelsvormende vergadering van 12 november 2025 over Wegenbeheerprogramma 2026-2030
        <text:bookmark-end text:name="256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21-11-2025 14:16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20251121-beantwoording-vragen-tijdens-ov-wegenbeheerprogramma-2026-2030
              <text:span text:style-name="T3"/>
            </text:p>
            <text:p text:style-name="P7"/>
          </table:table-cell>
          <table:table-cell table:style-name="Table4.A2" office:value-type="string">
            <text:p text:style-name="P8">21-11-2025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141,20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1121-beantwoording-vragen-tijdens-ov-wegenbeheerprogramma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571" meta:non-whitespace-character-count="5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