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05:07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546" text:style-name="Internet_20_link" text:visited-style-name="Visited_20_Internet_20_Link">
              <text:span text:style-name="ListLabel_20_28">
                <text:span text:style-name="T8">1 20251120 Beantwoording vragen Verenigd West Betuwe Bloesemtocht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46"/>
        20251120 Beantwoording vragen Verenigd West Betuwe Bloesemtocht
        <text:bookmark-end text:name="254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20-11-2025 13:44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20251107-vragen-vwb-bloesemtocht
              <text:span text:style-name="T3"/>
            </text:p>
            <text:p text:style-name="P7"/>
          </table:table-cell>
          <table:table-cell table:style-name="Table4.A2" office:value-type="string">
            <text:p text:style-name="P8">07-11-2025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31,11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1107-vragen-vwb-bloesemtoch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20251120-beantwoording-vragen-vwb-bloesemtocht
              <text:span text:style-name="T3"/>
            </text:p>
            <text:p text:style-name="P7"/>
          </table:table-cell>
          <table:table-cell table:style-name="Table4.A2" office:value-type="string">
            <text:p text:style-name="P8">20-11-2025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52,32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1120-beantwoording-vragen-vwb-bloesemtoch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4" meta:character-count="481" meta:non-whitespace-character-count="4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1645662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1645662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