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5" text:style-name="Internet_20_link" text:visited-style-name="Visited_20_Internet_20_Link">
              <text:span text:style-name="ListLabel_20_28">
                <text:span text:style-name="T8">1 20250617 beantwoording vragen Dorpsbelangen speeltuinverenigingen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5"/>
        20250617 beantwoording vragen Dorpsbelangen speeltuinverenigingen
        <text:bookmark-end text:name="23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18-06-2025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20250602-vragen-db-speeltuinverenigingen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02-vragen-db-speeltuinvere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20250617-beantwoording-vragen-db-speeltuinverenigingen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7-beantwoording-vragen-db-speeltuin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501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