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77" text:style-name="Internet_20_link" text:visited-style-name="Visited_20_Internet_20_Link">
              <text:span text:style-name="ListLabel_20_28">
                <text:span text:style-name="T8">1 20250526 Vragen GroenLinks en PvdA Populieren lang de Linge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77"/>
        20250526 Vragen GroenLinks en PvdA Populieren lang de Linge
        <text:bookmark-end text:name="23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10-06-2025 11:38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20250526-vragen-gl-pvda-populieren-langs-de-linge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6-vragen-gl-pvda-populieren-langs-de-lin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20250610-beantwoording-vragen-gl-pvda-populieren-langs-de-linge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43,41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10-beantwoording-vragen-gl-pvda-populieren-langs-de-lin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507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