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31" text:style-name="Internet_20_link" text:visited-style-name="Visited_20_Internet_20_Link">
              <text:span text:style-name="ListLabel_20_28">
                <text:span text:style-name="T8">1 20250516 Beantwoording vragen ChristenUnie Landgoed Buurmalsen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1"/>
        20250516 Beantwoording vragen ChristenUnie Landgoed Buurmalsen
        <text:bookmark-end text:name="23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16-05-2025 10:16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20250506-vragen-christenunie-landgoed-buurmalsen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06-vragen-christenunie-landgoed-buurmal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20250516-beantwoording-vragen-christenunie-landgoed-buurmalsen
              <text:span text:style-name="T3"/>
            </text:p>
            <text:p text:style-name="P7"/>
          </table:table-cell>
          <table:table-cell table:style-name="Table4.A2" office:value-type="string">
            <text:p text:style-name="P8">16-05-2025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16-beantwoording-vragen-christenunie-landgoed-buurmal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11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