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2" w:history="1">
        <w:r>
          <w:rPr>
            <w:rFonts w:ascii="Arial" w:hAnsi="Arial" w:eastAsia="Arial" w:cs="Arial"/>
            <w:color w:val="155CAA"/>
            <w:u w:val="single"/>
          </w:rPr>
          <w:t xml:space="preserve">1 20240819 Beantwoording Vragen GroenLinks Percelen met bestemming natuur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8" w:history="1">
        <w:r>
          <w:rPr>
            <w:rFonts w:ascii="Arial" w:hAnsi="Arial" w:eastAsia="Arial" w:cs="Arial"/>
            <w:color w:val="155CAA"/>
            <w:u w:val="single"/>
          </w:rPr>
          <w:t xml:space="preserve">2 20240717 Beantwoording Vragen Leefbaar Lokaal Belang Veiligheid steiger Rhenoy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92" w:history="1">
        <w:r>
          <w:rPr>
            <w:rFonts w:ascii="Arial" w:hAnsi="Arial" w:eastAsia="Arial" w:cs="Arial"/>
            <w:color w:val="155CAA"/>
            <w:u w:val="single"/>
          </w:rPr>
          <w:t xml:space="preserve">3 20240717 Beantwoording Vragen ChristenUnie Openbaar Lingelandje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0" w:history="1">
        <w:r>
          <w:rPr>
            <w:rFonts w:ascii="Arial" w:hAnsi="Arial" w:eastAsia="Arial" w:cs="Arial"/>
            <w:color w:val="155CAA"/>
            <w:u w:val="single"/>
          </w:rPr>
          <w:t xml:space="preserve">4 20240710 Beantwoording vragen GroenLinks Inrichting Gastvrije Waaldijk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3" w:history="1">
        <w:r>
          <w:rPr>
            <w:rFonts w:ascii="Arial" w:hAnsi="Arial" w:eastAsia="Arial" w:cs="Arial"/>
            <w:color w:val="155CAA"/>
            <w:u w:val="single"/>
          </w:rPr>
          <w:t xml:space="preserve">5 20240705 Beantwoording schriftelijke raadsvragen jaarrekening, 1e bestuursrapportage en perspectiefnota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9" w:history="1">
        <w:r>
          <w:rPr>
            <w:rFonts w:ascii="Arial" w:hAnsi="Arial" w:eastAsia="Arial" w:cs="Arial"/>
            <w:color w:val="155CAA"/>
            <w:u w:val="single"/>
          </w:rPr>
          <w:t xml:space="preserve">6 20240703 Beantwoording vragen VVD onderzoek algemene rekenkamer staalslakken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5" w:history="1">
        <w:r>
          <w:rPr>
            <w:rFonts w:ascii="Arial" w:hAnsi="Arial" w:eastAsia="Arial" w:cs="Arial"/>
            <w:color w:val="155CAA"/>
            <w:u w:val="single"/>
          </w:rPr>
          <w:t xml:space="preserve">7 20240703 Beantwoording Vragen VVD GL Zienswijze Tiel en overzicht argumentatie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4" w:history="1">
        <w:r>
          <w:rPr>
            <w:rFonts w:ascii="Arial" w:hAnsi="Arial" w:eastAsia="Arial" w:cs="Arial"/>
            <w:color w:val="155CAA"/>
            <w:u w:val="single"/>
          </w:rPr>
          <w:t xml:space="preserve">8 20240701 Beantwoording vragen toezegging minimabeleid begrafenis- en crematiekosten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2"/>
      <w:r w:rsidRPr="00A448AC">
        <w:rPr>
          <w:rFonts w:ascii="Arial" w:hAnsi="Arial" w:cs="Arial"/>
          <w:b/>
          <w:bCs/>
          <w:color w:val="303F4C"/>
          <w:lang w:val="en-US"/>
        </w:rPr>
        <w:t>20240819 Beantwoording Vragen GroenLinks Percelen met bestemming natuur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20240819-Beantwoording-Vragen-GroenLinks-Percelen-met-Bestemming-Natuur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20240704-Vragen-GroenLinks-Percelen-met-Bestemming-Natuur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8"/>
      <w:r w:rsidRPr="00A448AC">
        <w:rPr>
          <w:rFonts w:ascii="Arial" w:hAnsi="Arial" w:cs="Arial"/>
          <w:b/>
          <w:bCs/>
          <w:color w:val="303F4C"/>
          <w:lang w:val="en-US"/>
        </w:rPr>
        <w:t>20240717 Beantwoording Vragen Leefbaar Lokaal Belang Veiligheid steiger Rhenoy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20240717-Beantwoording-Vragen-LLB-veiligheid-steiger-Rhenoy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20240626-Vragen-LLB-veiligheid-steiger-Rhenoy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92"/>
      <w:r w:rsidRPr="00A448AC">
        <w:rPr>
          <w:rFonts w:ascii="Arial" w:hAnsi="Arial" w:cs="Arial"/>
          <w:b/>
          <w:bCs/>
          <w:color w:val="303F4C"/>
          <w:lang w:val="en-US"/>
        </w:rPr>
        <w:t>20240717 Beantwoording Vragen ChristenUnie Openbaar Lingelandje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 13:51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20240717-Beantwoording-Vragen-CU-openbaar-lingelandje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20240604-Vragen-CU-openbaar-lingelandje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0"/>
      <w:r w:rsidRPr="00A448AC">
        <w:rPr>
          <w:rFonts w:ascii="Arial" w:hAnsi="Arial" w:cs="Arial"/>
          <w:b/>
          <w:bCs/>
          <w:color w:val="303F4C"/>
          <w:lang w:val="en-US"/>
        </w:rPr>
        <w:t>20240710 Beantwoording vragen GroenLinks Inrichting Gastvrije Waaldijk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 09:56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20240710-Beantwoording-vragen-GroenLinks-Inrichting-gastvrije-waaldijk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20240703-Vragen-GroenLinks-Inrichting-gastvrije-waaldijk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3"/>
      <w:r w:rsidRPr="00A448AC">
        <w:rPr>
          <w:rFonts w:ascii="Arial" w:hAnsi="Arial" w:cs="Arial"/>
          <w:b/>
          <w:bCs/>
          <w:color w:val="303F4C"/>
          <w:lang w:val="en-US"/>
        </w:rPr>
        <w:t>20240705 Beantwoording schriftelijke raadsvragen jaarrekening, 1e bestuursrapportage en perspectiefnota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 11:25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20240705-Beantwoording-raadsvragen-conceptjaarrekening-1e-bestuursrapportage-en-perspectiefnota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20240705-Bijlage-Aanvullende-uitleg-systematiek-verlies-en-winstneming-grondexploitaties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20240624-Raadsvragen-Dorpsbelangen-conceptjaarrekening-1e-bestuursrapportage-en-perspectiefnota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20240625-Raadsvragen-LLB-conceptjaarrekening-1e-bestuursrapportage-en-perspectiefnota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20240625-Raadsvragen-VVD-conceptjaarrekening-1e-bestuursrapportage-en-perspectiefnota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20240628-Raadsvragen-D66-conceptjaarrekening-1e-bestuursrapportage-en-perspectiefnota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20240628-Raadsvragen-SGP-conceptjaarrekening-1e-bestuursrapportage-en-perspectiefnota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20240628-Raadsvragen-Groenlinks-conceptjaarrekening-1e-bestuursrapportage-en-perspectiefnota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20240628-Raadsvragen-ChristenUnie-conceptjaarrekening-1e-bestuursrapportage-en-perspectiefnota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9"/>
      <w:r w:rsidRPr="00A448AC">
        <w:rPr>
          <w:rFonts w:ascii="Arial" w:hAnsi="Arial" w:cs="Arial"/>
          <w:b/>
          <w:bCs/>
          <w:color w:val="303F4C"/>
          <w:lang w:val="en-US"/>
        </w:rPr>
        <w:t>20240703 Beantwoording vragen VVD onderzoek algemene rekenkamer staalslakken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20240703-Beantwoording-vragen-VVD-Onderzoek-algemene-rekenkamer-staalslakken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20240620-Onderzoek-algemene-rekenkamer-staalslakken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5"/>
      <w:r w:rsidRPr="00A448AC">
        <w:rPr>
          <w:rFonts w:ascii="Arial" w:hAnsi="Arial" w:cs="Arial"/>
          <w:b/>
          <w:bCs/>
          <w:color w:val="303F4C"/>
          <w:lang w:val="en-US"/>
        </w:rPr>
        <w:t>20240703 Beantwoording Vragen VVD GL Zienswijze Tiel en overzicht argumentatie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10:58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20240703-Beantwoording-vragen-VVD-GL-Zienswijze-Tiel-en-overzicht-argumentatie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20240703-Bijlage-Beantwoording-vragen-VVD-GroenLink-20240606-Plenaire-aantekeningen-Ophemert-26 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20240701-Vragen-VVD-GL-Zienswijze-Tiel-en-overzicht-argumentatie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4"/>
      <w:r w:rsidRPr="00A448AC">
        <w:rPr>
          <w:rFonts w:ascii="Arial" w:hAnsi="Arial" w:cs="Arial"/>
          <w:b/>
          <w:bCs/>
          <w:color w:val="303F4C"/>
          <w:lang w:val="en-US"/>
        </w:rPr>
        <w:t>20240701 Beantwoording vragen toezegging minimabeleid begrafenis- en crematiekosten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20240701-Beantwoording-vragen-toezegging-minimabeleid-begrafenis-en-crematiekosten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819-Beantwoording-Vragen-GroenLinks-Percelen-met-Bestemming-Natuur.pdf" TargetMode="External" /><Relationship Id="rId25" Type="http://schemas.openxmlformats.org/officeDocument/2006/relationships/hyperlink" Target="https://gemeenteraad.westbetuwe.nl//Raadsinformatie/20240704-Vragen-GroenLinks-Percelen-met-Bestemming-Natuur.pdf" TargetMode="External" /><Relationship Id="rId26" Type="http://schemas.openxmlformats.org/officeDocument/2006/relationships/hyperlink" Target="https://gemeenteraad.westbetuwe.nl//Raadsinformatie/20240717-Beantwoording-Vragen-LLB-veiligheid-steiger-Rhenoy.pdf" TargetMode="External" /><Relationship Id="rId27" Type="http://schemas.openxmlformats.org/officeDocument/2006/relationships/hyperlink" Target="https://gemeenteraad.westbetuwe.nl//Raadsinformatie/20240626-Vragen-LLB-veiligheid-steiger-Rhenoy.pdf" TargetMode="External" /><Relationship Id="rId28" Type="http://schemas.openxmlformats.org/officeDocument/2006/relationships/hyperlink" Target="https://gemeenteraad.westbetuwe.nl//Raadsinformatie/20240717-Beantwoording-Vragen-CU-openbaar-lingelandje.pdf" TargetMode="External" /><Relationship Id="rId29" Type="http://schemas.openxmlformats.org/officeDocument/2006/relationships/hyperlink" Target="https://gemeenteraad.westbetuwe.nl//Raadsinformatie/20240604-Vragen-CU-openbaar-lingelandje.pdf" TargetMode="External" /><Relationship Id="rId36" Type="http://schemas.openxmlformats.org/officeDocument/2006/relationships/hyperlink" Target="https://gemeenteraad.westbetuwe.nl//Raadsinformatie/20240710-Beantwoording-vragen-GroenLinks-Inrichting-gastvrije-waaldijk.pdf" TargetMode="External" /><Relationship Id="rId37" Type="http://schemas.openxmlformats.org/officeDocument/2006/relationships/hyperlink" Target="https://gemeenteraad.westbetuwe.nl//Raadsinformatie/20240703-Vragen-GroenLinks-Inrichting-gastvrije-waaldijk.pdf" TargetMode="External" /><Relationship Id="rId38" Type="http://schemas.openxmlformats.org/officeDocument/2006/relationships/hyperlink" Target="https://gemeenteraad.westbetuwe.nl//Raadsinformatie/20240705-Beantwoording-raadsvragen-conceptjaarrekening-1e-bestuursrapportage-en-perspectiefnota.pdf" TargetMode="External" /><Relationship Id="rId39" Type="http://schemas.openxmlformats.org/officeDocument/2006/relationships/hyperlink" Target="https://gemeenteraad.westbetuwe.nl//Raadsinformatie/20240705-Bijlage-Aanvullende-uitleg-systematiek-verlies-en-winstneming-grondexploitaties.pdf" TargetMode="External" /><Relationship Id="rId40" Type="http://schemas.openxmlformats.org/officeDocument/2006/relationships/hyperlink" Target="https://gemeenteraad.westbetuwe.nl//Raadsinformatie/20240624-Raadsvragen-Dorpsbelangen-conceptjaarrekening-1e-bestuursrapportage-en-perspectiefnota.pdf" TargetMode="External" /><Relationship Id="rId41" Type="http://schemas.openxmlformats.org/officeDocument/2006/relationships/hyperlink" Target="https://gemeenteraad.westbetuwe.nl//Raadsinformatie/20240625-Raadsvragen-LLB-conceptjaarrekening-1e-bestuursrapportage-en-perspectiefnota-1.pdf" TargetMode="External" /><Relationship Id="rId42" Type="http://schemas.openxmlformats.org/officeDocument/2006/relationships/hyperlink" Target="https://gemeenteraad.westbetuwe.nl//Raadsinformatie/20240625-Raadsvragen-VVD-conceptjaarrekening-1e-bestuursrapportage-en-perspectiefnota-1.pdf" TargetMode="External" /><Relationship Id="rId43" Type="http://schemas.openxmlformats.org/officeDocument/2006/relationships/hyperlink" Target="https://gemeenteraad.westbetuwe.nl//Raadsinformatie/20240628-Raadsvragen-D66-conceptjaarrekening-1e-bestuursrapportage-en-perspectiefnota.pdf" TargetMode="External" /><Relationship Id="rId44" Type="http://schemas.openxmlformats.org/officeDocument/2006/relationships/hyperlink" Target="https://gemeenteraad.westbetuwe.nl//Raadsinformatie/20240628-Raadsvragen-SGP-conceptjaarrekening-1e-bestuursrapportage-en-perspectiefnota.pdf" TargetMode="External" /><Relationship Id="rId45" Type="http://schemas.openxmlformats.org/officeDocument/2006/relationships/hyperlink" Target="https://gemeenteraad.westbetuwe.nl//Raadsinformatie/20240628-Raadsvragen-Groenlinks-conceptjaarrekening-1e-bestuursrapportage-en-perspectiefnota.pdf" TargetMode="External" /><Relationship Id="rId46" Type="http://schemas.openxmlformats.org/officeDocument/2006/relationships/hyperlink" Target="https://gemeenteraad.westbetuwe.nl//Raadsinformatie/20240628-Raadsvragen-ChristenUnie-conceptjaarrekening-1e-bestuursrapportage-en-perspectiefnota.pdf" TargetMode="External" /><Relationship Id="rId47" Type="http://schemas.openxmlformats.org/officeDocument/2006/relationships/hyperlink" Target="https://gemeenteraad.westbetuwe.nl//Raadsinformatie/20240703-Beantwoording-vragen-VVD-Onderzoek-algemene-rekenkamer-staalslakken.pdf" TargetMode="External" /><Relationship Id="rId54" Type="http://schemas.openxmlformats.org/officeDocument/2006/relationships/hyperlink" Target="https://gemeenteraad.westbetuwe.nl//Raadsinformatie/20240620-Onderzoek-algemene-rekenkamer-staalslakken.pdf" TargetMode="External" /><Relationship Id="rId55" Type="http://schemas.openxmlformats.org/officeDocument/2006/relationships/hyperlink" Target="https://gemeenteraad.westbetuwe.nl//Raadsinformatie/20240703-Beantwoording-vragen-VVD-GL-Zienswijze-Tiel-en-overzicht-argumentatie.pdf" TargetMode="External" /><Relationship Id="rId56" Type="http://schemas.openxmlformats.org/officeDocument/2006/relationships/hyperlink" Target="https://gemeenteraad.westbetuwe.nl//Raadsinformatie/20240703-Bijlage-Beantwoording-vragen-VVD-GroenLink-20240606-Plenaire-aantekeningen-Ophemert-26-juni.pdf" TargetMode="External" /><Relationship Id="rId57" Type="http://schemas.openxmlformats.org/officeDocument/2006/relationships/hyperlink" Target="https://gemeenteraad.westbetuwe.nl//Raadsinformatie/20240701-Vragen-VVD-GL-Zienswijze-Tiel-en-overzicht-argumentatie.pdf" TargetMode="External" /><Relationship Id="rId58" Type="http://schemas.openxmlformats.org/officeDocument/2006/relationships/hyperlink" Target="https://gemeenteraad.westbetuwe.nl//Raadsinformatie/20240701-Beantwoording-vragen-toezegging-minimabeleid-begrafenis-en-crematieko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