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16:09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06" text:style-name="Internet_20_link" text:visited-style-name="Visited_20_Internet_20_Link">
              <text:span text:style-name="ListLabel_20_28">
                <text:span text:style-name="T8">1 20230626 Beantwoording vragen DB evaluatie APV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06"/>
        20230626 Beantwoording vragen DB evaluatie APV
        <text:bookmark-end text:name="120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26-08-2024 12:18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20230626-Beantwoording-vragen-DB-evaluatie-APV
              <text:span text:style-name="T3"/>
            </text:p>
            <text:p text:style-name="P7"/>
          </table:table-cell>
          <table:table-cell table:style-name="Table4.A2" office:value-type="string">
            <text:p text:style-name="P8">26-06-2023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67,29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30626-Beantwoording-vragen-DB-evaluatie-APV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20230530-vragen-evaluatie-APV
              <text:span text:style-name="T3"/>
            </text:p>
            <text:p text:style-name="P7"/>
          </table:table-cell>
          <table:table-cell table:style-name="Table4.A2" office:value-type="string">
            <text:p text:style-name="P8">30-05-2023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52,06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30530-vragen-evaluatie-APV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2" meta:character-count="444" meta:non-whitespace-character-count="4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1396925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1396925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