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9" w:history="1">
        <w:r>
          <w:rPr>
            <w:rFonts w:ascii="Arial" w:hAnsi="Arial" w:eastAsia="Arial" w:cs="Arial"/>
            <w:color w:val="155CAA"/>
            <w:u w:val="single"/>
          </w:rPr>
          <w:t xml:space="preserve">1 20230220 Beantwoording vraag GL aan wethouder ingekomen stukken WOO en handhavingsverzoek Gastvrije Waaldijk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9"/>
      <w:r w:rsidRPr="00A448AC">
        <w:rPr>
          <w:rFonts w:ascii="Arial" w:hAnsi="Arial" w:cs="Arial"/>
          <w:b/>
          <w:bCs/>
          <w:color w:val="303F4C"/>
          <w:lang w:val="en-US"/>
        </w:rPr>
        <w:t>20230220 Beantwoording vraag GL aan wethouder ingekomen stukken WOO en handhavingsverzoek Gastvrije Waaldijk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20230220-Beantwoording-vragen GL-aan-wethouder-ingekomen-stukken-WOO-en-handhavingsverzoek-Gastvrije-Waaldijk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20221125-vraag-GL-aan-wethouder-ingekomen-stukken-WOO-en-handhavingsverzoek-Gastvrije-Waaldijk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D16-herhaald-handhavingsverzoek-aan-gedeputeerde-staten-inzake-gastvrije-waaldijk-geanonimiseerd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D14-Woo-verzoek-staalslakken-terrein-The-Dutch-(geanonimiseerd)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220-Beantwoording-vragen-GL-aan-wethouder-ingekomen-stukken-WOO-en-handhavingsverzoek-Gastvrije-Waaldijk.pdf" TargetMode="External" /><Relationship Id="rId25" Type="http://schemas.openxmlformats.org/officeDocument/2006/relationships/hyperlink" Target="https://gemeenteraad.westbetuwe.nl//Raadsinformatie/20221125-vraag-GL-aan-wethouder-ingekomen-stukken-WOO-en-handhavingsverzoek-Gastvrije-Waaldijk.pdf" TargetMode="External" /><Relationship Id="rId26" Type="http://schemas.openxmlformats.org/officeDocument/2006/relationships/hyperlink" Target="https://gemeenteraad.westbetuwe.nl//Vergaderingen/Lijst-ingekomen-stukken/2022/29-november/20:00/D-Voor-kennisgeving-aannemen/D16-herhaald-handhavingsverzoek-aan-gedeputeerde-staten-inzake-gastvrije-waaldijk-geanonimiseerd.pdf" TargetMode="External" /><Relationship Id="rId27" Type="http://schemas.openxmlformats.org/officeDocument/2006/relationships/hyperlink" Target="https://gemeenteraad.westbetuwe.nl//Vergaderingen/Lijst-ingekomen-stukken/2022/29-november/20:00/D-Voor-kennisgeving-aannemen/D14-Woo-verzoek-staalslakken-terrein-The-Dutch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