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6" w:history="1">
        <w:r>
          <w:rPr>
            <w:rFonts w:ascii="Arial" w:hAnsi="Arial" w:eastAsia="Arial" w:cs="Arial"/>
            <w:color w:val="155CAA"/>
            <w:u w:val="single"/>
          </w:rPr>
          <w:t xml:space="preserve">1 20231109 Beantwoording Vragen SGP sociale huurwoningen Rhenoy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5" w:history="1">
        <w:r>
          <w:rPr>
            <w:rFonts w:ascii="Arial" w:hAnsi="Arial" w:eastAsia="Arial" w:cs="Arial"/>
            <w:color w:val="155CAA"/>
            <w:u w:val="single"/>
          </w:rPr>
          <w:t xml:space="preserve">2 20231016 Beantwoording vragen VVD woningbouw 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9" w:history="1">
        <w:r>
          <w:rPr>
            <w:rFonts w:ascii="Arial" w:hAnsi="Arial" w:eastAsia="Arial" w:cs="Arial"/>
            <w:color w:val="155CAA"/>
            <w:u w:val="single"/>
          </w:rPr>
          <w:t xml:space="preserve">3 20230913 Beantwoording vragen SGP aanvraag vergunning aanplanten 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6" w:history="1">
        <w:r>
          <w:rPr>
            <w:rFonts w:ascii="Arial" w:hAnsi="Arial" w:eastAsia="Arial" w:cs="Arial"/>
            <w:color w:val="155CAA"/>
            <w:u w:val="single"/>
          </w:rPr>
          <w:t xml:space="preserve">4 20230718 Beantwoording art 50 vragen CDA overleg ontwikkelaars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2" w:history="1">
        <w:r>
          <w:rPr>
            <w:rFonts w:ascii="Arial" w:hAnsi="Arial" w:eastAsia="Arial" w:cs="Arial"/>
            <w:color w:val="155CAA"/>
            <w:u w:val="single"/>
          </w:rPr>
          <w:t xml:space="preserve">5 20230717 Beantwoording toezegging kwetsbare spoedzoekers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1" w:history="1">
        <w:r>
          <w:rPr>
            <w:rFonts w:ascii="Arial" w:hAnsi="Arial" w:eastAsia="Arial" w:cs="Arial"/>
            <w:color w:val="155CAA"/>
            <w:u w:val="single"/>
          </w:rPr>
          <w:t xml:space="preserve">6 20230713 Vragen LLB aanvullend beleid laadpalen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4" w:history="1">
        <w:r>
          <w:rPr>
            <w:rFonts w:ascii="Arial" w:hAnsi="Arial" w:eastAsia="Arial" w:cs="Arial"/>
            <w:color w:val="155CAA"/>
            <w:u w:val="single"/>
          </w:rPr>
          <w:t xml:space="preserve">7 20230713 Beantwoording Vragen CDA aanbesteding 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8" w:history="1">
        <w:r>
          <w:rPr>
            <w:rFonts w:ascii="Arial" w:hAnsi="Arial" w:eastAsia="Arial" w:cs="Arial"/>
            <w:color w:val="155CAA"/>
            <w:u w:val="single"/>
          </w:rPr>
          <w:t xml:space="preserve">8 20230706 Beantwoording vragen Veren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8" w:history="1">
        <w:r>
          <w:rPr>
            <w:rFonts w:ascii="Arial" w:hAnsi="Arial" w:eastAsia="Arial" w:cs="Arial"/>
            <w:color w:val="155CAA"/>
            <w:u w:val="single"/>
          </w:rPr>
          <w:t xml:space="preserve">9 20230704 Beantwoording vragen CU bestemmingsplan Buitengebied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" w:history="1">
        <w:r>
          <w:rPr>
            <w:rFonts w:ascii="Arial" w:hAnsi="Arial" w:eastAsia="Arial" w:cs="Arial"/>
            <w:color w:val="155CAA"/>
            <w:u w:val="single"/>
          </w:rPr>
          <w:t xml:space="preserve">10 20230704 Beantwoording Art 50 Vragen LLB 30 mei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6"/>
      <w:r w:rsidRPr="00A448AC">
        <w:rPr>
          <w:rFonts w:ascii="Arial" w:hAnsi="Arial" w:cs="Arial"/>
          <w:b/>
          <w:bCs/>
          <w:color w:val="303F4C"/>
          <w:lang w:val="en-US"/>
        </w:rPr>
        <w:t>20231109 Beantwoording Vragen SGP sociale huurwoningen Rhenoy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20230731-Vragen-SGP-sociale-huurwoningen-Rhenoy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20231109-Beantwoording-Vragen-SGP-Sociale-huurwoningen-Rhenoy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5"/>
      <w:r w:rsidRPr="00A448AC">
        <w:rPr>
          <w:rFonts w:ascii="Arial" w:hAnsi="Arial" w:cs="Arial"/>
          <w:b/>
          <w:bCs/>
          <w:color w:val="303F4C"/>
          <w:lang w:val="en-US"/>
        </w:rPr>
        <w:t>20231016 Beantwoording vragen VVD woningbouw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20230731-Vragen-VVD-woningbouw-Haaften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20231016-beantwoording-Vragen-VVD-woningbouw-Haaften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9"/>
      <w:r w:rsidRPr="00A448AC">
        <w:rPr>
          <w:rFonts w:ascii="Arial" w:hAnsi="Arial" w:cs="Arial"/>
          <w:b/>
          <w:bCs/>
          <w:color w:val="303F4C"/>
          <w:lang w:val="en-US"/>
        </w:rPr>
        <w:t>20230913 Beantwoording vragen SGP aanvraag vergunning aanplanten 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20230731-Vragen-SGP-Aanvraag-vergunning-aanplanten-bos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20230913-Beantwoording-vragen-SGP-aanvraag-vergunning-aanplanten-bos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20230913-Bijlage-1-Beantwoording-vragen-SGP-historische-kaarten-Steendert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20230913-Bijlage-2-Beantwoording-Rapportage-ecologische-quickscan-Steendert-geanonimiseerd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20230913-Bijlage-3-Beantwoording-vragen-SGP-Natuurgebied-de-Steendert-archeologisch-onderzoek-geanonimiseerd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20230913-Bijlage-4-Beantwoording-Beoordeling-bosaanleg-Steendert-aan-provinciaal-beleid-geanonimiseerd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20230913-Bijlage-5a-Beantwoording-vragen-SGP-eerste-gebiedsbijeenkomst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20230913-Bijlage-5b-Beantwoording-vragen-SGP-tweede-gebiedsbijeenkomst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20230913-Bijlage-5c-Beantwoording-vragen-SGP-derde-gebiedsbijeenkomst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20230913-Bijlage-Beantwoording-vragen-SGP-Schetsontwerp-bosontwikkeling-de-Steendert-v4a-ontwerp-geanonimiseerd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20230913-Bijlage-Beantwoording-vragen-SGP-Schetsontwerp-bosontwikkeling-de-Steendert-v4b-recreatie-geanonimiseerd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20230913-Bijlage-Beantwoording-vragenSchetsontwerp-bosontwikkeling-de-Steendert-v4c-beplantingsplan-geanonimiseerd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20230913-Bijlage-Beantwoording-vragen-SGP-Memo-omgevingsvergunning-Steendert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20230913-Bijlage-Beantwoording-vragen-SGP-Inrichtingsplan-Steendert-def-geanonimiseerd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20230913-Bijlage-Beantwoording-vragen-SGP-publiceerbare-aanvraag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20230913-Bijlage-Beantwoording-vragen-SGP-AERIUS-projectberekening-Situatie1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20230913-Bijlage-Beantwoording-vragen-SGP-1689251249134-V1.0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6"/>
      <w:r w:rsidRPr="00A448AC">
        <w:rPr>
          <w:rFonts w:ascii="Arial" w:hAnsi="Arial" w:cs="Arial"/>
          <w:b/>
          <w:bCs/>
          <w:color w:val="303F4C"/>
          <w:lang w:val="en-US"/>
        </w:rPr>
        <w:t>20230718 Beantwoording art 50 vragen CDA overleg ontwikkelaars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20230718-beantwoording-art-50-vragen-CDA-overleg-ontwikkelaars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20230616-art-50-vragen-CDA-overleg-ontwikkelaars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2"/>
      <w:r w:rsidRPr="00A448AC">
        <w:rPr>
          <w:rFonts w:ascii="Arial" w:hAnsi="Arial" w:cs="Arial"/>
          <w:b/>
          <w:bCs/>
          <w:color w:val="303F4C"/>
          <w:lang w:val="en-US"/>
        </w:rPr>
        <w:t>20230717 Beantwoording toezegging kwetsbare spoedzoekers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20230717-beantwoording-toezegging-kwetsbare-spoedzoekers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1"/>
      <w:r w:rsidRPr="00A448AC">
        <w:rPr>
          <w:rFonts w:ascii="Arial" w:hAnsi="Arial" w:cs="Arial"/>
          <w:b/>
          <w:bCs/>
          <w:color w:val="303F4C"/>
          <w:lang w:val="en-US"/>
        </w:rPr>
        <w:t>20230713 Vragen LLB aanvullend beleid laadpalen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20230713-vragen-LLB-aanvullend-beleid-laadpalen-west-betuwe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4"/>
      <w:r w:rsidRPr="00A448AC">
        <w:rPr>
          <w:rFonts w:ascii="Arial" w:hAnsi="Arial" w:cs="Arial"/>
          <w:b/>
          <w:bCs/>
          <w:color w:val="303F4C"/>
          <w:lang w:val="en-US"/>
        </w:rPr>
        <w:t>20230713 Beantwoording Vragen CDA aanbesteding 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20230713-beantwoording-Vragen-CDA-aanbesteding-zorg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20230629-Vragen-CDA-aanbesteding-zorg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8"/>
      <w:r w:rsidRPr="00A448AC">
        <w:rPr>
          <w:rFonts w:ascii="Arial" w:hAnsi="Arial" w:cs="Arial"/>
          <w:b/>
          <w:bCs/>
          <w:color w:val="303F4C"/>
          <w:lang w:val="en-US"/>
        </w:rPr>
        <w:t>20230706 Beantwoording vragen Veren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20230706-Beantwoording-vragen-Veren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8"/>
      <w:r w:rsidRPr="00A448AC">
        <w:rPr>
          <w:rFonts w:ascii="Arial" w:hAnsi="Arial" w:cs="Arial"/>
          <w:b/>
          <w:bCs/>
          <w:color w:val="303F4C"/>
          <w:lang w:val="en-US"/>
        </w:rPr>
        <w:t>20230704 Beantwoording vragen CU bestemmingsplan Buitengebied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20230704-beantwoording-Vragen-CU-bestemmingsplan-Buitengebied-2022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20230609-Vragen-CU-bestemmingsplan-Buitengebied-2022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"/>
      <w:r w:rsidRPr="00A448AC">
        <w:rPr>
          <w:rFonts w:ascii="Arial" w:hAnsi="Arial" w:cs="Arial"/>
          <w:b/>
          <w:bCs/>
          <w:color w:val="303F4C"/>
          <w:lang w:val="en-US"/>
        </w:rPr>
        <w:t>20230704 Beantwoording Art 50 Vragen LLB 30 mei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20230704-beantwoording-art-50-vragen-Beleid-Laadpalen-West-Betuwe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20230530-art-50-vragen-Beleid-Laadpalen-West-Betuwe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731-Vragen-SGP-sociale-huurwoningen-Rhenoy.pdf" TargetMode="External" /><Relationship Id="rId25" Type="http://schemas.openxmlformats.org/officeDocument/2006/relationships/hyperlink" Target="https://gemeenteraad.westbetuwe.nl//Raadsinformatie/20231109-Beantwoording-Vragen-SGP-Sociale-huurwoningen-Rhenoy.pdf" TargetMode="External" /><Relationship Id="rId26" Type="http://schemas.openxmlformats.org/officeDocument/2006/relationships/hyperlink" Target="https://gemeenteraad.westbetuwe.nl//Raadsinformatie/20230731-Vragen-VVD-woningbouw-Haaften.pdf" TargetMode="External" /><Relationship Id="rId27" Type="http://schemas.openxmlformats.org/officeDocument/2006/relationships/hyperlink" Target="https://gemeenteraad.westbetuwe.nl//Raadsinformatie/20231016-beantwoording-Vragen-VVD-woningbouw-Haaften.pdf" TargetMode="External" /><Relationship Id="rId28" Type="http://schemas.openxmlformats.org/officeDocument/2006/relationships/hyperlink" Target="https://gemeenteraad.westbetuwe.nl//Raadsinformatie/20230731-Vragen-SGP-Aanvraag-vergunning-aanplanten-bos.pdf" TargetMode="External" /><Relationship Id="rId29" Type="http://schemas.openxmlformats.org/officeDocument/2006/relationships/hyperlink" Target="https://gemeenteraad.westbetuwe.nl//Raadsinformatie/20230913-Beantwoording-vragen-SGP-aanvraag-vergunning-aanplanten-bos.pdf" TargetMode="External" /><Relationship Id="rId36" Type="http://schemas.openxmlformats.org/officeDocument/2006/relationships/hyperlink" Target="https://gemeenteraad.westbetuwe.nl//Raadsinformatie/20230913-Bijlage-1-Beantwoording-vragen-SGP-historische-kaarten-Steendert.pdf" TargetMode="External" /><Relationship Id="rId37" Type="http://schemas.openxmlformats.org/officeDocument/2006/relationships/hyperlink" Target="https://gemeenteraad.westbetuwe.nl//Raadsinformatie/20230913-Bijlage-2-Beantwoording-Rapportage-ecologische-quickscan-Steendert-geanonimiseerd.pdf" TargetMode="External" /><Relationship Id="rId38" Type="http://schemas.openxmlformats.org/officeDocument/2006/relationships/hyperlink" Target="https://gemeenteraad.westbetuwe.nl//Raadsinformatie/20230913-Bijlage-3-Beantwoording-vragen-SGP-Natuurgebied-de-Steendert-archeologisch-onderzoek-geanonimiseerd.pdf" TargetMode="External" /><Relationship Id="rId39" Type="http://schemas.openxmlformats.org/officeDocument/2006/relationships/hyperlink" Target="https://gemeenteraad.westbetuwe.nl//Raadsinformatie/20230913-Bijlage-4-Beantwoording-Beoordeling-bosaanleg-Steendert-aan-provinciaal-beleid-geanonimiseerd.pdf" TargetMode="External" /><Relationship Id="rId40" Type="http://schemas.openxmlformats.org/officeDocument/2006/relationships/hyperlink" Target="https://gemeenteraad.westbetuwe.nl//Raadsinformatie/20230913-Bijlage-5a-Beantwoording-vragen-SGP-eerste-gebiedsbijeenkomst.pdf" TargetMode="External" /><Relationship Id="rId41" Type="http://schemas.openxmlformats.org/officeDocument/2006/relationships/hyperlink" Target="https://gemeenteraad.westbetuwe.nl//Raadsinformatie/20230913-Bijlage-5b-Beantwoording-vragen-SGP-tweede-gebiedsbijeenkomst.pdf" TargetMode="External" /><Relationship Id="rId42" Type="http://schemas.openxmlformats.org/officeDocument/2006/relationships/hyperlink" Target="https://gemeenteraad.westbetuwe.nl//Raadsinformatie/20230913-Bijlage-5c-Beantwoording-vragen-SGP-derde-gebiedsbijeenkomst.pdf" TargetMode="External" /><Relationship Id="rId43" Type="http://schemas.openxmlformats.org/officeDocument/2006/relationships/hyperlink" Target="https://gemeenteraad.westbetuwe.nl//Raadsinformatie/20230913-Bijlage-Beantwoording-vragen-SGP-Schetsontwerp-bosontwikkeling-de-Steendert-v4a-ontwerp-geanonimiseerd.pdf" TargetMode="External" /><Relationship Id="rId44" Type="http://schemas.openxmlformats.org/officeDocument/2006/relationships/hyperlink" Target="https://gemeenteraad.westbetuwe.nl//Raadsinformatie/20230913-Bijlage-Beantwoording-vragen-SGP-Schetsontwerp-bosontwikkeling-de-Steendert-v4b-recreatie-geanonimiseerd.pdf" TargetMode="External" /><Relationship Id="rId45" Type="http://schemas.openxmlformats.org/officeDocument/2006/relationships/hyperlink" Target="https://gemeenteraad.westbetuwe.nl//Raadsinformatie/20230913-Bijlage-Beantwoording-vragenSchetsontwerp-bosontwikkeling-de-Steendert-v4c-beplantingsplan-geanonimiseerd.pdf" TargetMode="External" /><Relationship Id="rId46" Type="http://schemas.openxmlformats.org/officeDocument/2006/relationships/hyperlink" Target="https://gemeenteraad.westbetuwe.nl//Raadsinformatie/20230913-Bijlage-Beantwoording-vragen-SGP-Memo-omgevingsvergunning-Steendert.pdf" TargetMode="External" /><Relationship Id="rId47" Type="http://schemas.openxmlformats.org/officeDocument/2006/relationships/hyperlink" Target="https://gemeenteraad.westbetuwe.nl//Raadsinformatie/20230913-Bijlage-Beantwoording-vragen-SGP-Inrichtingsplan-Steendert-def-geanonimiseerd.pdf" TargetMode="External" /><Relationship Id="rId54" Type="http://schemas.openxmlformats.org/officeDocument/2006/relationships/hyperlink" Target="https://gemeenteraad.westbetuwe.nl//Raadsinformatie/20230913-Bijlage-Beantwoording-vragen-SGP-publiceerbare-aanvraag.pdf" TargetMode="External" /><Relationship Id="rId55" Type="http://schemas.openxmlformats.org/officeDocument/2006/relationships/hyperlink" Target="https://gemeenteraad.westbetuwe.nl//Raadsinformatie/20230913-Bijlage-Beantwoording-vragen-SGP-AERIUS-projectberekening-Situatie1.pdf" TargetMode="External" /><Relationship Id="rId56" Type="http://schemas.openxmlformats.org/officeDocument/2006/relationships/hyperlink" Target="https://gemeenteraad.westbetuwe.nl//Raadsinformatie/20230913-Bijlage-Beantwoording-vragen-SGP-1689251249134-V1-0-geanonimiseerd.pdf" TargetMode="External" /><Relationship Id="rId57" Type="http://schemas.openxmlformats.org/officeDocument/2006/relationships/hyperlink" Target="https://gemeenteraad.westbetuwe.nl//Raadsinformatie/20230718-beantwoording-art-50-vragen-CDA-overleg-ontwikkelaars.pdf" TargetMode="External" /><Relationship Id="rId58" Type="http://schemas.openxmlformats.org/officeDocument/2006/relationships/hyperlink" Target="https://gemeenteraad.westbetuwe.nl//Raadsinformatie/20230616-art-50-vragen-CDA-overleg-ontwikkelaars.pdf" TargetMode="External" /><Relationship Id="rId59" Type="http://schemas.openxmlformats.org/officeDocument/2006/relationships/hyperlink" Target="https://gemeenteraad.westbetuwe.nl//Raadsinformatie/20230717-beantwoording-toezegging-kwetsbare-spoedzoekers.pdf" TargetMode="External" /><Relationship Id="rId60" Type="http://schemas.openxmlformats.org/officeDocument/2006/relationships/hyperlink" Target="https://gemeenteraad.westbetuwe.nl//Raadsinformatie/20230713-vragen-LLB-aanvullend-beleid-laadpalen-west-betuwe.pdf" TargetMode="External" /><Relationship Id="rId61" Type="http://schemas.openxmlformats.org/officeDocument/2006/relationships/hyperlink" Target="https://gemeenteraad.westbetuwe.nl//Raadsinformatie/20230713-beantwoording-Vragen-CDA-aanbesteding-zorg.pdf" TargetMode="External" /><Relationship Id="rId62" Type="http://schemas.openxmlformats.org/officeDocument/2006/relationships/hyperlink" Target="https://gemeenteraad.westbetuwe.nl//Raadsinformatie/20230629-Vragen-CDA-aanbesteding-zorg.pdf" TargetMode="External" /><Relationship Id="rId63" Type="http://schemas.openxmlformats.org/officeDocument/2006/relationships/hyperlink" Target="https://gemeenteraad.westbetuwe.nl//Raadsinformatie/20230706-Beantwoording-vragen-Veren.pdf" TargetMode="External" /><Relationship Id="rId64" Type="http://schemas.openxmlformats.org/officeDocument/2006/relationships/hyperlink" Target="https://gemeenteraad.westbetuwe.nl//Raadsinformatie/20230704-beantwoording-Vragen-CU-bestemmingsplan-Buitengebied-2022.pdf" TargetMode="External" /><Relationship Id="rId65" Type="http://schemas.openxmlformats.org/officeDocument/2006/relationships/hyperlink" Target="https://gemeenteraad.westbetuwe.nl//Raadsinformatie/20230609-Vragen-CU-bestemmingsplan-Buitengebied-2022.pdf" TargetMode="External" /><Relationship Id="rId66" Type="http://schemas.openxmlformats.org/officeDocument/2006/relationships/hyperlink" Target="https://gemeenteraad.westbetuwe.nl//Raadsinformatie/20230704-beantwoording-art-50-vragen-Beleid-Laadpalen-West-Betuwe.pdf" TargetMode="External" /><Relationship Id="rId67" Type="http://schemas.openxmlformats.org/officeDocument/2006/relationships/hyperlink" Target="https://gemeenteraad.westbetuwe.nl//Raadsinformatie/20230530-art-50-vragen-Beleid-Laadpal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