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" text:style-name="Internet_20_link" text:visited-style-name="Visited_20_Internet_20_Link">
              <text:span text:style-name="ListLabel_20_28">
                <text:span text:style-name="T8">
                  1 2021/002 Schriftelijke vragen en beantwoording 
                  <text:s/>
                  Dorpsbelangen; "omdat woorden ertoe doen"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"/>
        2021/002 Schriftelijke vragen en beantwoording 
        <text:s/>
        Dorpsbelangen; "omdat woorden ertoe doen"
        <text:bookmark-end text:name="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IN021 Evaluatie jaarwisseling 2020-2021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160,34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21-Evaluatie-jaarwisseling-2020-2021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IN021 Bijlage 1 Evaluatie jaarwisseling 2020-2021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291,03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021-Bijlage-1-Evaluatie-jaarwisseling-2020-2021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IN021 Bijlage 2 Evaluatie jaarwisseling 2020-2021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440,72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021-Bijlage-2-Evaluatie-jaarwisseling-2020-2021-West-Betuw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IN021 Bijlage 3 Evaluatie jaarwisseling 2020-2021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221,72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021-Bijlage-3-Evaluatie-jaarwisseling-2020-2021-West-Betuw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002 Schriftelijke vragen DB; Omdat woorden ertoe doen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103,78 KB</text:p>
          </table:table-cell>
          <table:table-cell table:style-name="Table4.A2" office:value-type="string">
            <text:p text:style-name="P33">
              <text:a xlink:type="simple" xlink:href="https://gemeenteraad.westbetuwe.nl//raadsinformatie/Schriftelijke-vragen/002-Schriftelijke-vragen-DB-Omdat-woorden-ertoe-do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24" meta:character-count="837" meta:non-whitespace-character-count="7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