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24" text:style-name="Internet_20_link" text:visited-style-name="Visited_20_Internet_20_Link">
              <text:span text:style-name="ListLabel_20_28">
                <text:span text:style-name="T8">1 RV2025-015 Kaderbrief 2026 Bedrijfsvoeringsorganisatie West-Betuwe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24"/>
        RV2025-015 Kaderbrief 2026 Bedrijfsvoeringsorganisatie West-Betuwe
        <text:bookmark-end text:name="22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23-01-2025 15:47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RV2025-015-kaderbrief-2026-bedrijfsvoeringsorganisatie-west-betuwe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5-kaderbrief-2026-bedrijfsvoeringsorganisatie-west-betuw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RB2025-015-kaderbrief-2026-bedrijfsvoeringsorganisatie-west-betuwe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37,67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15-kaderbrief-2026-bedrijfsvoeringsorganisatie-west-betuw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RV2025-015-bijlage-1-kaderbrief-2026-aanbiedingsbrief-gemeenteraad-west-betuwe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5-bijlage-1-kaderbrief-2026-aanbiedingsbrief-gemeenteraad-west-betuw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RV2025-015-bijlage-2-kaderbrief-2026-bvowb-versie-bestuur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322,04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5-bijlage-2-kaderbrief-2026-bvowb-versie-bes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RV2025-015-bijlage-3-concept-zienswijzebrief-bwb
              <text:span text:style-name="T3"/>
            </text:p>
            <text:p text:style-name="P7"/>
          </table:table-cell>
          <table:table-cell table:style-name="Table5.A2" office:value-type="string">
            <text:p text:style-name="P8">23-01-2025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15-bijlage-3-concept-zienswijzebrief-bw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86" meta:character-count="890" meta:non-whitespace-character-count="8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