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52" text:style-name="Internet_20_link" text:visited-style-name="Visited_20_Internet_20_Link">
              <text:span text:style-name="ListLabel_20_28">
                <text:span text:style-name="T8">1 RV2024-114 Haaften Centrum grondexploitatie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52"/>
        RV2024-114 Haaften Centrum grondexploitatie
        <text:bookmark-end text:name="20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09:40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RB2024-114-Haaften-Centrum-grondexploitatie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114-Haaften-Centrum-grondexploita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RV2024-114-Haaften-Centrum-grondexploitatie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14-Haaften-Centrum-grondexploita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7" meta:character-count="461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