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82" text:style-name="Internet_20_link" text:visited-style-name="Visited_20_Internet_20_Link">
              <text:span text:style-name="ListLabel_20_28">
                <text:span text:style-name="T8">1 RV2024-068 Tijdelijke huisvesting OBS Jan Harmenshof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82"/>
        RV2024-068 Tijdelijke huisvesting OBS Jan Harmenshof
        <text:bookmark-end text:name="19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29-05-2024 14:56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RB2024-068-Tijdelijke-huisvesting-OBS-Jan-Harmenshof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39,01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4-068-Tijdelijke-huisvesting-OBS-Jan-Harmensho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RV2024-068-Tijdelijke-huisvesting-OBS-Jan-Harmenshof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146,58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68-Tijdelijke-huisvesting-OBS-Jan-Harmenshof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RV2024-068-Bijlage-1-Verzoek-tijdelijke-huisvesting-OBS-Jan-Harmenshof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111,73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68-Bijlage-1-Verzoek-tijdelijke-huisvesting-OBS-Jan-Harmensh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RV2024-068-Bijlage-1.1-Situatietekening-tijdelijke-huisvesting-OBS-Jan-Harmenshof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991,55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68-Bijlage-1-1-Situatietekening-tijdelijke-huisvesting-OBS-Jan-Harmensho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RV2024-068-Bijlage-1.2-Plantekening-tijdelijke-huisvesting-OBS-Jan-Harmenshof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1.011,05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68-Bijlage-1-2-Plantekening-tijdelijke-huisvesting-OBS-Jan-Harmensho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RV2024-068-Bijlage-2-Afweging-tijdelijke-huisvesting-OBS-Jan-Harmenshof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68-Bijlage-2-Afweging-tijdelijke-huisvesting-OBS-Jan-Harmensho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89" meta:character-count="921" meta:non-whitespace-character-count="8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