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6" w:history="1">
        <w:r>
          <w:rPr>
            <w:rFonts w:ascii="Arial" w:hAnsi="Arial" w:eastAsia="Arial" w:cs="Arial"/>
            <w:color w:val="155CAA"/>
            <w:u w:val="single"/>
          </w:rPr>
          <w:t xml:space="preserve">1 RV2023-111-Gewijzigd-vaststellen-bestemmingsplan-Paalgraaf-Hellouw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6"/>
      <w:r w:rsidRPr="00A448AC">
        <w:rPr>
          <w:rFonts w:ascii="Arial" w:hAnsi="Arial" w:cs="Arial"/>
          <w:b/>
          <w:bCs/>
          <w:color w:val="303F4C"/>
          <w:lang w:val="en-US"/>
        </w:rPr>
        <w:t>RV2023-111-Gewijzigd-vaststellen-bestemmingsplan-Paalgraaf-Hellouw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RV2023-111-Gewijzigd-vaststellen-bestemmingsplan-Paalgraaf-Hellouw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RB2023-111-Besluit-Gewijzigd-vaststellen-bestemmingsplan-Paalgraaf-Hellouw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RV2023-111-Bijlage-tekening-herziening-paalgraaf-11-hellouw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RV2023-111-Bijlage-Nota-van-zienswijzen-BP-Paalgraaf-11-Hellouw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RV2023-111-Bijlage-Ontwerp-BP-Buitengebied-West Betuwe-herziening-Paalgraaf-11-Hellouw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111-Gewijzigd-vaststellen-bestemmingsplan-Paalgraaf-Hellouw.pdf" TargetMode="External" /><Relationship Id="rId25" Type="http://schemas.openxmlformats.org/officeDocument/2006/relationships/hyperlink" Target="https://gemeenteraad.westbetuwe.nl//Raadsinformatie/RB2023-111-Besluit-Gewijzigd-vaststellen-bestemmingsplan-Paalgraaf-Hellouw.pdf" TargetMode="External" /><Relationship Id="rId26" Type="http://schemas.openxmlformats.org/officeDocument/2006/relationships/hyperlink" Target="https://gemeenteraad.westbetuwe.nl//Raadsinformatie/RV2023-111-Bijlage-tekening-herziening-paalgraaf-11-hellouw.pdf" TargetMode="External" /><Relationship Id="rId27" Type="http://schemas.openxmlformats.org/officeDocument/2006/relationships/hyperlink" Target="https://gemeenteraad.westbetuwe.nl//Raadsinformatie/RV2023-111-Bijlage-Nota-van-zienswijzen-BP-Paalgraaf-11-Hellouw.pdf" TargetMode="External" /><Relationship Id="rId28" Type="http://schemas.openxmlformats.org/officeDocument/2006/relationships/hyperlink" Target="https://gemeenteraad.westbetuwe.nl//Raadsinformatie/RV2023-111-Bijlage-Ontwerp-BP-Buitengebied-West-Betuwe-herziening-Paalgraaf-11-Hell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