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8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07:45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 en besluiten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671" text:style-name="Internet_20_link" text:visited-style-name="Visited_20_Internet_20_Link">
              <text:span text:style-name="ListLabel_20_28">
                <text:span text:style-name="T8">1 RV2023-094-Voordracht-herbenoeming-lid-Raad-van-Toezicht-van-Stichting-Lek-en-Linge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671"/>
        RV2023-094-Voordracht-herbenoeming-lid-Raad-van-Toezicht-van-Stichting-Lek-en-Linge
        <text:bookmark-end text:name="167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28-09-2023 16:19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RV2023-094-Voordracht-herbenoeming-lid-Raad-van-Toezicht-van-Stichting-Lek-en-Linge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120,25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094-Voordracht-herbenoeming-lid-Raad-van-Toezicht-van-Stichting-Lek-en-Lin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RB2023-094-Besluit-Voordracht-herbenoeming-lid-Raad-van-Toezicht-van-Stichting-Lek-en-Linge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71,11 KB</text:p>
          </table:table-cell>
          <table:table-cell table:style-name="Table4.A2" office:value-type="string">
            <text:p text:style-name="P33">
              <text:a xlink:type="simple" xlink:href="https://gemeenteraad.westbetuwe.nl//Raadsinformatie/RB2023-094-Besluit-Voordracht-herbenoeming-lid-Raad-van-Toezicht-van-Stichting-Lek-en-Lin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RV2023-94-Bijlage-Verlenging-termijn-MvZ-lid-RvT-Lek-en-Linge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219,03 KB</text:p>
          </table:table-cell>
          <table:table-cell table:style-name="Table4.A2" office:value-type="string">
            <text:p text:style-name="P33">
              <text:a xlink:type="simple" xlink:href="https://gemeenteraad.westbetuwe.nl//Raadsinformatie/RV2023-94-Bijlage-Verlenging-termijn-MvZ-lid-RvT-Lek-en-Ling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9" meta:object-count="0" meta:page-count="1" meta:paragraph-count="39" meta:word-count="58" meta:character-count="721" meta:non-whitespace-character-count="7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611685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611685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