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67" text:style-name="Internet_20_link" text:visited-style-name="Visited_20_Internet_20_Link">
              <text:span text:style-name="ListLabel_20_28">
                <text:span text:style-name="T8">1 RV2023-086-Projectvoorstel-nieuwbouw-Brede-school-Beesd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67"/>
        RV2023-086-Projectvoorstel-nieuwbouw-Brede-school-Beesd
        <text:bookmark-end text:name="16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28-09-2023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RB2023-086-Besluit-Projectvoorstel-nieuwbouw-Brede-school-Beesd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74,23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086-Besluit-Projectvoorstel-nieuwbouw-Brede-school-Bees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RV2023-086-Bijlage-Verbeelding-Project-DO-BS-Beesd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86-Bijlage-Verbeelding-Project-DO-BS-Bees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RV2023-086-Projectvoorstel-nieuwbouw-Brede-school-Beesd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86-Projectvoorstel-nieuwbouw-Brede-school-Bees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58" meta:character-count="596" meta:non-whitespace-character-count="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