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7" w:history="1">
        <w:r>
          <w:rPr>
            <w:rFonts w:ascii="Arial" w:hAnsi="Arial" w:eastAsia="Arial" w:cs="Arial"/>
            <w:color w:val="155CAA"/>
            <w:u w:val="single"/>
          </w:rPr>
          <w:t xml:space="preserve">1 RV2022-084 Bestemmingsplan Steenweg Noord 4, Neerijnen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7"/>
      <w:r w:rsidRPr="00A448AC">
        <w:rPr>
          <w:rFonts w:ascii="Arial" w:hAnsi="Arial" w:cs="Arial"/>
          <w:b/>
          <w:bCs/>
          <w:color w:val="303F4C"/>
          <w:lang w:val="en-US"/>
        </w:rPr>
        <w:t>RV2022-084 Bestemmingsplan Steenweg Noord 4, Neerijnen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 09:43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RV2022-084 Bestemmingsplan Steenweg Noord 4, Neerijnen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RV2022-084 Bijlage Ontwerp bestemmingsplan Steenweg Noord 4, Neerijnen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084 ontwerp bestemmingsplan Steenweg noord 4 in Neerijnen 28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2-084-Bestemmingsplan-Steenweg-Noord-4-Neerijnen-1.pdf" TargetMode="External" /><Relationship Id="rId25" Type="http://schemas.openxmlformats.org/officeDocument/2006/relationships/hyperlink" Target="https://gemeenteraad.westbetuwe.nl//Raadsinformatie/RV2022-084-Bijlage-Ontwerp-bestemmingsplan-Steenweg-Noord-4-Neerijnen.pdf" TargetMode="External" /><Relationship Id="rId26" Type="http://schemas.openxmlformats.org/officeDocument/2006/relationships/hyperlink" Target="https://gemeenteraad.westbetuwe.nl//Raadsinformatie/raad-28-06-2022-besluit-084-ontwerp-bp-steenweg-noord-4-neerij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