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9" w:history="1">
        <w:r>
          <w:rPr>
            <w:rFonts w:ascii="Arial" w:hAnsi="Arial" w:eastAsia="Arial" w:cs="Arial"/>
            <w:color w:val="155CAA"/>
            <w:u w:val="single"/>
          </w:rPr>
          <w:t xml:space="preserve">1 RV2019-065 Jaarstukken 2018 en begroting 2020 Regio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9"/>
      <w:r w:rsidRPr="00A448AC">
        <w:rPr>
          <w:rFonts w:ascii="Arial" w:hAnsi="Arial" w:cs="Arial"/>
          <w:b/>
          <w:bCs/>
          <w:color w:val="303F4C"/>
          <w:lang w:val="en-US"/>
        </w:rPr>
        <w:t>RV2019-065 Jaarstukken 2018 en begroting 2020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Raadsvoorstel jaarstukken 2018 en begroting 2020 Regio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Concept begroting 2020 voor zienswijzen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jaarstukken 2018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 besluit jaarstukken 2018 en begroting 2020 regio Rivierenland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 versie tbv zienswijzen gemeenten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3-juni/20:00/10-Raadsvoorstel-jaarstukken-2018-en-begroting-2020-Regio-Rivierenland.pdf" TargetMode="External" /><Relationship Id="rId25" Type="http://schemas.openxmlformats.org/officeDocument/2006/relationships/hyperlink" Target="https://gemeenteraad.westbetuwe.nl//Vergaderingen/Gemeenteraad/2019/13-juni/20:00/aanbieding-Concept-begroting-2020-voor-zienswijzen-1-0.Pdf" TargetMode="External" /><Relationship Id="rId26" Type="http://schemas.openxmlformats.org/officeDocument/2006/relationships/hyperlink" Target="https://gemeenteraad.westbetuwe.nl//Vergaderingen/Gemeenteraad/2019/13-juni/20:00/aanbiedingsbrief-bij-jaarstukken-2018-1-0.Pdf" TargetMode="External" /><Relationship Id="rId27" Type="http://schemas.openxmlformats.org/officeDocument/2006/relationships/hyperlink" Target="https://gemeenteraad.westbetuwe.nl//Vergaderingen/Gemeenteraad/2019/13-juni/20:00/Conceptbrief-besluit-jaarstukken-2018-en-begroting-2020-regio-Rivierenland-1-0.Pdf" TargetMode="External" /><Relationship Id="rId28" Type="http://schemas.openxmlformats.org/officeDocument/2006/relationships/hyperlink" Target="https://gemeenteraad.westbetuwe.nl//Vergaderingen/Gemeenteraad/2019/13-juni/20:00/Jaarstukken-2018-versie-tbv-zienswijzen-gemeenten-1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