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08:10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Raadsvoorstellen en besluiten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4861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