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4" w:history="1">
        <w:r>
          <w:rPr>
            <w:rFonts w:ascii="Arial" w:hAnsi="Arial" w:eastAsia="Arial" w:cs="Arial"/>
            <w:color w:val="155CAA"/>
            <w:u w:val="single"/>
          </w:rPr>
          <w:t xml:space="preserve">1 RV2025-027 Benoeming lid vertrouwenscommissie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3" w:history="1">
        <w:r>
          <w:rPr>
            <w:rFonts w:ascii="Arial" w:hAnsi="Arial" w:eastAsia="Arial" w:cs="Arial"/>
            <w:color w:val="155CAA"/>
            <w:u w:val="single"/>
          </w:rPr>
          <w:t xml:space="preserve">2 RV2025-026 Toelating en beëdiging raadslid GroenLinks L. Groenewegen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2" w:history="1">
        <w:r>
          <w:rPr>
            <w:rFonts w:ascii="Arial" w:hAnsi="Arial" w:eastAsia="Arial" w:cs="Arial"/>
            <w:color w:val="155CAA"/>
            <w:u w:val="single"/>
          </w:rPr>
          <w:t xml:space="preserve">3 RV2025-025 Toelating en beëdiging raadslid GroenLinks A.S. Zierleyn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1" w:history="1">
        <w:r>
          <w:rPr>
            <w:rFonts w:ascii="Arial" w:hAnsi="Arial" w:eastAsia="Arial" w:cs="Arial"/>
            <w:color w:val="155CAA"/>
            <w:u w:val="single"/>
          </w:rPr>
          <w:t xml:space="preserve">4 RV2025-024 Verordening op de voorrondes gemeente West Betuwe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0" w:history="1">
        <w:r>
          <w:rPr>
            <w:rFonts w:ascii="Arial" w:hAnsi="Arial" w:eastAsia="Arial" w:cs="Arial"/>
            <w:color w:val="155CAA"/>
            <w:u w:val="single"/>
          </w:rPr>
          <w:t xml:space="preserve">5 RV2025-023 Organisatieverordening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29" w:history="1">
        <w:r>
          <w:rPr>
            <w:rFonts w:ascii="Arial" w:hAnsi="Arial" w:eastAsia="Arial" w:cs="Arial"/>
            <w:color w:val="155CAA"/>
            <w:u w:val="single"/>
          </w:rPr>
          <w:t xml:space="preserve">6 RV2025-022 Reglement van Orde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26" w:history="1">
        <w:r>
          <w:rPr>
            <w:rFonts w:ascii="Arial" w:hAnsi="Arial" w:eastAsia="Arial" w:cs="Arial"/>
            <w:color w:val="155CAA"/>
            <w:u w:val="single"/>
          </w:rPr>
          <w:t xml:space="preserve">7 RV2025-017 Zienswijze kadernota 2026 Uitvoeringsorganisatie Breedbandnetwerk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25" w:history="1">
        <w:r>
          <w:rPr>
            <w:rFonts w:ascii="Arial" w:hAnsi="Arial" w:eastAsia="Arial" w:cs="Arial"/>
            <w:color w:val="155CAA"/>
            <w:u w:val="single"/>
          </w:rPr>
          <w:t xml:space="preserve">8 RV2025-016 Vervolg project Bloei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24" w:history="1">
        <w:r>
          <w:rPr>
            <w:rFonts w:ascii="Arial" w:hAnsi="Arial" w:eastAsia="Arial" w:cs="Arial"/>
            <w:color w:val="155CAA"/>
            <w:u w:val="single"/>
          </w:rPr>
          <w:t xml:space="preserve">9 RV2025-015 Kaderbrief 2026 Bedrijfsvoeringsorganisatie West-Betuwe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23" w:history="1">
        <w:r>
          <w:rPr>
            <w:rFonts w:ascii="Arial" w:hAnsi="Arial" w:eastAsia="Arial" w:cs="Arial"/>
            <w:color w:val="155CAA"/>
            <w:u w:val="single"/>
          </w:rPr>
          <w:t xml:space="preserve">10 RV2025-014 Kadernota 2026 Regionaal Archief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22" w:history="1">
        <w:r>
          <w:rPr>
            <w:rFonts w:ascii="Arial" w:hAnsi="Arial" w:eastAsia="Arial" w:cs="Arial"/>
            <w:color w:val="155CAA"/>
            <w:u w:val="single"/>
          </w:rPr>
          <w:t xml:space="preserve">11 RV2025-013 Zienswijze kadernota AVRI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21" w:history="1">
        <w:r>
          <w:rPr>
            <w:rFonts w:ascii="Arial" w:hAnsi="Arial" w:eastAsia="Arial" w:cs="Arial"/>
            <w:color w:val="155CAA"/>
            <w:u w:val="single"/>
          </w:rPr>
          <w:t xml:space="preserve">12 RV2025-012 Kadernota Belastingsamenwerking Rivierenland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20" w:history="1">
        <w:r>
          <w:rPr>
            <w:rFonts w:ascii="Arial" w:hAnsi="Arial" w:eastAsia="Arial" w:cs="Arial"/>
            <w:color w:val="155CAA"/>
            <w:u w:val="single"/>
          </w:rPr>
          <w:t xml:space="preserve">13 RV2025-011 Kaderbrief 2026 Omgevingsdienst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8" w:history="1">
        <w:r>
          <w:rPr>
            <w:rFonts w:ascii="Arial" w:hAnsi="Arial" w:eastAsia="Arial" w:cs="Arial"/>
            <w:color w:val="155CAA"/>
            <w:u w:val="single"/>
          </w:rPr>
          <w:t xml:space="preserve">14 RV2025-010 Adviesrecht omgevingswet Energie Opslag Systeem Deil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7" w:history="1">
        <w:r>
          <w:rPr>
            <w:rFonts w:ascii="Arial" w:hAnsi="Arial" w:eastAsia="Arial" w:cs="Arial"/>
            <w:color w:val="155CAA"/>
            <w:u w:val="single"/>
          </w:rPr>
          <w:t xml:space="preserve">15 RV2025-008 Kaderbrief GGD GZ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6" w:history="1">
        <w:r>
          <w:rPr>
            <w:rFonts w:ascii="Arial" w:hAnsi="Arial" w:eastAsia="Arial" w:cs="Arial"/>
            <w:color w:val="155CAA"/>
            <w:u w:val="single"/>
          </w:rPr>
          <w:t xml:space="preserve">16 RV2025-007 Kaderbrief 2026 VRGZ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5" w:history="1">
        <w:r>
          <w:rPr>
            <w:rFonts w:ascii="Arial" w:hAnsi="Arial" w:eastAsia="Arial" w:cs="Arial"/>
            <w:color w:val="155CAA"/>
            <w:u w:val="single"/>
          </w:rPr>
          <w:t xml:space="preserve">17 RV2025-006 Kaderbrief programmabegroting 2026 Regio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4" w:history="1">
        <w:r>
          <w:rPr>
            <w:rFonts w:ascii="Arial" w:hAnsi="Arial" w:eastAsia="Arial" w:cs="Arial"/>
            <w:color w:val="155CAA"/>
            <w:u w:val="single"/>
          </w:rPr>
          <w:t xml:space="preserve">18 RV2025-005 Beeldkwaliteitsplan Klingelenberg - Tuil Beeldkwaliteitplan Fase IV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3" w:history="1">
        <w:r>
          <w:rPr>
            <w:rFonts w:ascii="Arial" w:hAnsi="Arial" w:eastAsia="Arial" w:cs="Arial"/>
            <w:color w:val="155CAA"/>
            <w:u w:val="single"/>
          </w:rPr>
          <w:t xml:space="preserve">19 RV2025-004 Verordening leerlingenvervoer gemeente West Betuwe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2" w:history="1">
        <w:r>
          <w:rPr>
            <w:rFonts w:ascii="Arial" w:hAnsi="Arial" w:eastAsia="Arial" w:cs="Arial"/>
            <w:color w:val="155CAA"/>
            <w:u w:val="single"/>
          </w:rPr>
          <w:t xml:space="preserve">20 RV2025-003 Zienswijze Kaderbrief 2026 Werkzaak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1" w:history="1">
        <w:r>
          <w:rPr>
            <w:rFonts w:ascii="Arial" w:hAnsi="Arial" w:eastAsia="Arial" w:cs="Arial"/>
            <w:color w:val="155CAA"/>
            <w:u w:val="single"/>
          </w:rPr>
          <w:t xml:space="preserve">21 RV2025-002 Algemene plaatselijke verordening gemeente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0" w:history="1">
        <w:r>
          <w:rPr>
            <w:rFonts w:ascii="Arial" w:hAnsi="Arial" w:eastAsia="Arial" w:cs="Arial"/>
            <w:color w:val="155CAA"/>
            <w:u w:val="single"/>
          </w:rPr>
          <w:t xml:space="preserve">22 RV2025-001 Algemene subsidieverordening West Betuwe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4"/>
      <w:r w:rsidRPr="00A448AC">
        <w:rPr>
          <w:rFonts w:ascii="Arial" w:hAnsi="Arial" w:cs="Arial"/>
          <w:b/>
          <w:bCs/>
          <w:color w:val="303F4C"/>
          <w:lang w:val="en-US"/>
        </w:rPr>
        <w:t>RV2025-027 Benoeming lid vertrouwenscommissie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RV2025-027-benoeming-lid-vertrouwenscommissie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RB2025-027-benoeming-lid-vertrouwenscommissie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3"/>
      <w:r w:rsidRPr="00A448AC">
        <w:rPr>
          <w:rFonts w:ascii="Arial" w:hAnsi="Arial" w:cs="Arial"/>
          <w:b/>
          <w:bCs/>
          <w:color w:val="303F4C"/>
          <w:lang w:val="en-US"/>
        </w:rPr>
        <w:t>RV2025-026 Toelating en beëdiging raadslid GroenLinks L. Groenewegen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RV2025-026-tijdelijke-benoeming-raadslid-groenlinks-lydi-groenewegen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RB2025-026-tijdelijke-benoeming-raadslid-groenlinks-lydi-groenewegen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2"/>
      <w:r w:rsidRPr="00A448AC">
        <w:rPr>
          <w:rFonts w:ascii="Arial" w:hAnsi="Arial" w:cs="Arial"/>
          <w:b/>
          <w:bCs/>
          <w:color w:val="303F4C"/>
          <w:lang w:val="en-US"/>
        </w:rPr>
        <w:t>RV2025-025 Toelating en beëdiging raadslid GroenLinks A.S. Zierleyn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 11:26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RV2025-025-toelating-en-beëdiging-raadslid-groenlinks-andrea-zierleyn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RB2025-025-toelating-en-beëdiging-raadslid-groenlinks-andrea-zierleyn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1"/>
      <w:r w:rsidRPr="00A448AC">
        <w:rPr>
          <w:rFonts w:ascii="Arial" w:hAnsi="Arial" w:cs="Arial"/>
          <w:b/>
          <w:bCs/>
          <w:color w:val="303F4C"/>
          <w:lang w:val="en-US"/>
        </w:rPr>
        <w:t>RV2025-024 Verordening op de voorrondes gemeente West Betuwe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 10:28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RV2025-024-verordening-op-de-voorrrondes-gemeente-west-betuwe-2025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RB2025-024-verordening-voorrondes-gemeenteraad-2025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RV2025-024-was-wordt-lijst-verordening-op-de-voorrondes-gemeente-west-betuwe-2025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0"/>
      <w:r w:rsidRPr="00A448AC">
        <w:rPr>
          <w:rFonts w:ascii="Arial" w:hAnsi="Arial" w:cs="Arial"/>
          <w:b/>
          <w:bCs/>
          <w:color w:val="303F4C"/>
          <w:lang w:val="en-US"/>
        </w:rPr>
        <w:t>RV2025-023 Organisatieverordening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RV2025-023-organisatieverordening-2025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RB2025-023-organisatieverordening-2025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RV2025-023-was-wordt-lijst-organisatieverordening-2025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29"/>
      <w:r w:rsidRPr="00A448AC">
        <w:rPr>
          <w:rFonts w:ascii="Arial" w:hAnsi="Arial" w:cs="Arial"/>
          <w:b/>
          <w:bCs/>
          <w:color w:val="303F4C"/>
          <w:lang w:val="en-US"/>
        </w:rPr>
        <w:t>RV2025-022 Reglement van Orde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RV2025-022-reglement-van-orde-2025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RB2025-022-reglement-van-orde-west-betuwe-2025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RV2025-022-was-wordt-lijst-reglement-van-orde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26"/>
      <w:r w:rsidRPr="00A448AC">
        <w:rPr>
          <w:rFonts w:ascii="Arial" w:hAnsi="Arial" w:cs="Arial"/>
          <w:b/>
          <w:bCs/>
          <w:color w:val="303F4C"/>
          <w:lang w:val="en-US"/>
        </w:rPr>
        <w:t>RV2025-017 Zienswijze kadernota 2026 Uitvoeringsorganisatie Breedbandnetwerk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 15:51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RV2025-017-zienswijze-kadernota-2026-ubr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RB2025-017-zienswijze-kadernota-2026-ubr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RV2025-017-bijlage-1-concept-brief-ubr-kadernota-2026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RV2025-017-bijlage-2-kadernota-ubr-2026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RV2025-017-bijlage-3-aanbiedingsbrief-kadernota-aan-gemeenten-2026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25"/>
      <w:r w:rsidRPr="00A448AC">
        <w:rPr>
          <w:rFonts w:ascii="Arial" w:hAnsi="Arial" w:cs="Arial"/>
          <w:b/>
          <w:bCs/>
          <w:color w:val="303F4C"/>
          <w:lang w:val="en-US"/>
        </w:rPr>
        <w:t>RV2025-016 Vervolg project Bloei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 15:48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RV2025-016-vervolg-project-bloei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RB2025-016-vervolg-project-bloei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RV2025-016-bijlage-1-programma-van-eisen-bloei!-en-voorbeelden-uit-het-land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RV2025-016-bijlage-2-begroting-realisatiefase-bloei!-digitaal-platform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24"/>
      <w:r w:rsidRPr="00A448AC">
        <w:rPr>
          <w:rFonts w:ascii="Arial" w:hAnsi="Arial" w:cs="Arial"/>
          <w:b/>
          <w:bCs/>
          <w:color w:val="303F4C"/>
          <w:lang w:val="en-US"/>
        </w:rPr>
        <w:t>RV2025-015 Kaderbrief 2026 Bedrijfsvoeringsorganisatie West-Betuwe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RV2025-015-kaderbrief-2026-bedrijfsvoeringsorganisatie-west-betuwe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RB2025-015-kaderbrief-2026-bedrijfsvoeringsorganisatie-west-betuwe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RV2025-015-bijlage-1-kaderbrief-2026-aanbiedingsbrief-gemeenteraad-west-betuwe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RV2025-015-bijlage-2-kaderbrief-2026-bvowb-versie-bestuur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RV2025-015-bijlage-3-concept-zienswijzebrief-bwb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23"/>
      <w:r w:rsidRPr="00A448AC">
        <w:rPr>
          <w:rFonts w:ascii="Arial" w:hAnsi="Arial" w:cs="Arial"/>
          <w:b/>
          <w:bCs/>
          <w:color w:val="303F4C"/>
          <w:lang w:val="en-US"/>
        </w:rPr>
        <w:t>RV2025-014 Kadernota 2026 Regionaal Archief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RV2025-014-kadernota-2026-regionaal-archief-rivierenland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RB2025-014-kadernota-2026-regionaal-archief-rivierenland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RV2025-014-bijlage-1-kaderbrief-2026-regionaal-archief-rivierenland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RV2025-014-bijlage-2-zienswijze-kaderbrief-programmabegroting-2026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22"/>
      <w:r w:rsidRPr="00A448AC">
        <w:rPr>
          <w:rFonts w:ascii="Arial" w:hAnsi="Arial" w:cs="Arial"/>
          <w:b/>
          <w:bCs/>
          <w:color w:val="303F4C"/>
          <w:lang w:val="en-US"/>
        </w:rPr>
        <w:t>RV2025-013 Zienswijze kadernota AVRI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RV2025-013-zienswijze-kadernota-avri-2026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RB2025-013-zienswijze-kadernota-avri-2026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RV2025-013-bijlage-1-concept-kadernota-2026-avri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RV2025-013-bijlage-2-zienswijze-kadernota-avri-2026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21"/>
      <w:r w:rsidRPr="00A448AC">
        <w:rPr>
          <w:rFonts w:ascii="Arial" w:hAnsi="Arial" w:cs="Arial"/>
          <w:b/>
          <w:bCs/>
          <w:color w:val="303F4C"/>
          <w:lang w:val="en-US"/>
        </w:rPr>
        <w:t>RV2025-012 Kadernota Belastingsamenwerking Rivierenland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RV2025-012-kadernota-belastingsamenwerking-rivierenland-2026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RB2025-012-kadernota-belastingsamenwerking-rivierenland-2026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RV2025-012-bijlage-1-notitie-kostenbeheersing-bsr-2025-2027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RV2025-012-bijlage-2-kadernota-bsr-2026-2029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RV2025-012-bijlage-3-zienswijze-kadernota-belastingsamenwerking-rivierenland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20"/>
      <w:r w:rsidRPr="00A448AC">
        <w:rPr>
          <w:rFonts w:ascii="Arial" w:hAnsi="Arial" w:cs="Arial"/>
          <w:b/>
          <w:bCs/>
          <w:color w:val="303F4C"/>
          <w:lang w:val="en-US"/>
        </w:rPr>
        <w:t>RV2025-011 Kaderbrief 2026 Omgevingsdienst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RV2025-011-kaderbrief-2026-omgevingsdienst-rivierenland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RB2025-011-kaderbrief-2026-omgevingsdienst-rivierenland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RV2025-011-bijlage-1-concept-zienswijzebrief-kadernota-2026-ODR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RV2025-011-bijlage-2-kaderbrief-2026-odr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8"/>
      <w:r w:rsidRPr="00A448AC">
        <w:rPr>
          <w:rFonts w:ascii="Arial" w:hAnsi="Arial" w:cs="Arial"/>
          <w:b/>
          <w:bCs/>
          <w:color w:val="303F4C"/>
          <w:lang w:val="en-US"/>
        </w:rPr>
        <w:t>RV2025-010 Adviesrecht omgevingswet Energie Opslag Systeem Deil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14:06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RV2025-010-adviesrecht-omgevingswet-energie-opslag-systeem-deil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RB2025-010-adviesrecht-omgevingswet-energie-opslag-systeem-deil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RV2025-010-bijlage-1-ruimtelijk-onderbouwing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RV2025-010-bijlage-2-situatietekening-eos-plattegrond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RV2025-010-bijlage-3-participatieverslag-Deil-EOS-geanonimiseerd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7"/>
      <w:r w:rsidRPr="00A448AC">
        <w:rPr>
          <w:rFonts w:ascii="Arial" w:hAnsi="Arial" w:cs="Arial"/>
          <w:b/>
          <w:bCs/>
          <w:color w:val="303F4C"/>
          <w:lang w:val="en-US"/>
        </w:rPr>
        <w:t>RV2025-008 Kaderbrief GGD GZ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14:05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RV2025-008-Kaderbrief-GGD-GZ-2026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RB2025-008-Kaderbrief-GGD-GZ-2026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RV2025-008-bijlage-1-zienswijze-kaderbrief-GGD-2026-geanonimiseerd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RV2025-008-bijlage-2-kaderbrief-2026-GGD-GZ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RV2025-008-bijlage-3-brief-west-betuwe-keuze-en-besparingsscenarios-gr-en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6"/>
      <w:r w:rsidRPr="00A448AC">
        <w:rPr>
          <w:rFonts w:ascii="Arial" w:hAnsi="Arial" w:cs="Arial"/>
          <w:b/>
          <w:bCs/>
          <w:color w:val="303F4C"/>
          <w:lang w:val="en-US"/>
        </w:rPr>
        <w:t>RV2025-007 Kaderbrief 2026 VRGZ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14:04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RV2025-007-kaderbrief-2026-VRGZ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RB2025-007-kaderbrief-2026-VRGZ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RV2025-007-bijlage-1-VRGZ-kaderbrief-2026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5"/>
      <w:r w:rsidRPr="00A448AC">
        <w:rPr>
          <w:rFonts w:ascii="Arial" w:hAnsi="Arial" w:cs="Arial"/>
          <w:b/>
          <w:bCs/>
          <w:color w:val="303F4C"/>
          <w:lang w:val="en-US"/>
        </w:rPr>
        <w:t>RV2025-006 Kaderbrief programmabegroting 2026 Regio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14:03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RV2025-006-kaderbrief-programmabegroting-2026-regio-rivierenland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RB2025-006-kaderbrief-programmabegroting-2026-regio-rivierenland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RV2025-006-bijlage-1-kaderbrief-programmabegroting-2026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RV2025-006-bijlage-2-taken-regio-rivierenland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4"/>
      <w:r w:rsidRPr="00A448AC">
        <w:rPr>
          <w:rFonts w:ascii="Arial" w:hAnsi="Arial" w:cs="Arial"/>
          <w:b/>
          <w:bCs/>
          <w:color w:val="303F4C"/>
          <w:lang w:val="en-US"/>
        </w:rPr>
        <w:t>RV2025-005 Beeldkwaliteitsplan Klingelenberg - Tuil Beeldkwaliteitplan Fase IV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14:02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RV2025-005-beeldkwaliteitsplan-klingelenberg-tuil-beeldkwaliteitplan-fase-IV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RB2025-005-beeldkwaliteitsplan-klingelenberg-tuil-beeldkwaliteitplan-fase-IV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RV2025-005-bijlage-1-beeldkwaliteitsplan-fase-iv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3"/>
      <w:r w:rsidRPr="00A448AC">
        <w:rPr>
          <w:rFonts w:ascii="Arial" w:hAnsi="Arial" w:cs="Arial"/>
          <w:b/>
          <w:bCs/>
          <w:color w:val="303F4C"/>
          <w:lang w:val="en-US"/>
        </w:rPr>
        <w:t>RV2025-004 Verordening leerlingenvervoer gemeente West Betuwe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14:02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RV2025-004-verordening-leerlingenvervoer-gemeente-west-betuw-2025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Raad-28-01-2025-Besluit-RV2025-004; Verordening-leerlingenvervoer-gemeente-west-betuwe-2025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RV2025-004-bijlage-1-was-wordt-tabel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2"/>
      <w:r w:rsidRPr="00A448AC">
        <w:rPr>
          <w:rFonts w:ascii="Arial" w:hAnsi="Arial" w:cs="Arial"/>
          <w:b/>
          <w:bCs/>
          <w:color w:val="303F4C"/>
          <w:lang w:val="en-US"/>
        </w:rPr>
        <w:t>RV2025-003 Zienswijze Kaderbrief 2026 Werkzaak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14:01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RV2025-003-zienswijze-kaderbrief-2026-werkzaak-rivierenland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RB2025-003-zienswijze-kaderbrief-2026-werkzaak-rivierenland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RV2025-003-bijlage-2-werkzaak-kaderbrief-2026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1"/>
      <w:r w:rsidRPr="00A448AC">
        <w:rPr>
          <w:rFonts w:ascii="Arial" w:hAnsi="Arial" w:cs="Arial"/>
          <w:b/>
          <w:bCs/>
          <w:color w:val="303F4C"/>
          <w:lang w:val="en-US"/>
        </w:rPr>
        <w:t>RV2025-002 Algemene plaatselijke verordening gemeente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14:00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RV2025-002-algemene-plaatselijke-verordening-gemeente-west-betuwe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Raad-28-01-2025-Besluit-RV2025-002; Algemene-plaatselijke-verordening-gemeente-west-betuwe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RV2025-002-bijlage-1-was-wordt-tabel-apv-wijzigingen-en-toevoegingen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0"/>
      <w:r w:rsidRPr="00A448AC">
        <w:rPr>
          <w:rFonts w:ascii="Arial" w:hAnsi="Arial" w:cs="Arial"/>
          <w:b/>
          <w:bCs/>
          <w:color w:val="303F4C"/>
          <w:lang w:val="en-US"/>
        </w:rPr>
        <w:t>RV2025-001 Algemene subsidieverordening West Betuwe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14:00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RV2025-001-algemene-subsidieverordening-west-betuwe-2025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Raad-28-01-2025-Besluit-RV2025-001; Algemene-subsidieverordening-west-betuwe-2025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RV2025-001-bijlage-1-was-wordt-tabel-asv-2025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027-benoeming-lid-vertrouwenscommissie.pdf" TargetMode="External" /><Relationship Id="rId25" Type="http://schemas.openxmlformats.org/officeDocument/2006/relationships/hyperlink" Target="https://gemeenteraad.westbetuwe.nl//Raadsinformatie/RB2025-027-benoeming-lid-vertrouwenscommissie.pdf" TargetMode="External" /><Relationship Id="rId26" Type="http://schemas.openxmlformats.org/officeDocument/2006/relationships/hyperlink" Target="https://gemeenteraad.westbetuwe.nl//Raadsinformatie/RV2025-026-tijdelijke-benoeming-raadslid-groenlinks-lydi-groenewegen.pdf" TargetMode="External" /><Relationship Id="rId27" Type="http://schemas.openxmlformats.org/officeDocument/2006/relationships/hyperlink" Target="https://gemeenteraad.westbetuwe.nl//Raadsinformatie/RB2025-026-tijdelijke-benoeming-raadslid-groenlinks-lydi-groenewegen.pdf" TargetMode="External" /><Relationship Id="rId28" Type="http://schemas.openxmlformats.org/officeDocument/2006/relationships/hyperlink" Target="https://gemeenteraad.westbetuwe.nl//Raadsinformatie/RV2025-025-toelating-en-beediging-raadslid-groenlinks-andrea-zierleyn.pdf" TargetMode="External" /><Relationship Id="rId29" Type="http://schemas.openxmlformats.org/officeDocument/2006/relationships/hyperlink" Target="https://gemeenteraad.westbetuwe.nl//Raadsinformatie/RB2025-025-toelating-en-beediging-raadslid-groenlinks-andrea-zierleyn.pdf" TargetMode="External" /><Relationship Id="rId36" Type="http://schemas.openxmlformats.org/officeDocument/2006/relationships/hyperlink" Target="https://gemeenteraad.westbetuwe.nl//Raadsinformatie/RV2025-024-verordening-op-de-voorrrondes-gemeente-west-betuwe-2025.pdf" TargetMode="External" /><Relationship Id="rId37" Type="http://schemas.openxmlformats.org/officeDocument/2006/relationships/hyperlink" Target="https://gemeenteraad.westbetuwe.nl//Raadsinformatie/RB2025-024-verordening-voorrondes-gemeenteraad-2025.pdf" TargetMode="External" /><Relationship Id="rId38" Type="http://schemas.openxmlformats.org/officeDocument/2006/relationships/hyperlink" Target="https://gemeenteraad.westbetuwe.nl//Raadsinformatie/RV2025-024-was-wordt-lijst-verordening-op-de-voorrondes-gemeente-west-betuwe-2025.pdf" TargetMode="External" /><Relationship Id="rId39" Type="http://schemas.openxmlformats.org/officeDocument/2006/relationships/hyperlink" Target="https://gemeenteraad.westbetuwe.nl//Raadsinformatie/RV2025-023-organisatieverordening-2025.pdf" TargetMode="External" /><Relationship Id="rId40" Type="http://schemas.openxmlformats.org/officeDocument/2006/relationships/hyperlink" Target="https://gemeenteraad.westbetuwe.nl//Raadsinformatie/RB2025-023-organisatieverordening-2025.pdf" TargetMode="External" /><Relationship Id="rId41" Type="http://schemas.openxmlformats.org/officeDocument/2006/relationships/hyperlink" Target="https://gemeenteraad.westbetuwe.nl//Raadsinformatie/RV2025-023-was-wordt-lijst-organisatieverordening-2025-1.pdf" TargetMode="External" /><Relationship Id="rId42" Type="http://schemas.openxmlformats.org/officeDocument/2006/relationships/hyperlink" Target="https://gemeenteraad.westbetuwe.nl//Raadsinformatie/RV2025-022-reglement-van-orde-2025.pdf" TargetMode="External" /><Relationship Id="rId43" Type="http://schemas.openxmlformats.org/officeDocument/2006/relationships/hyperlink" Target="https://gemeenteraad.westbetuwe.nl//Raadsinformatie/RB2025-022-reglement-van-orde-west-betuwe-2025.pdf" TargetMode="External" /><Relationship Id="rId44" Type="http://schemas.openxmlformats.org/officeDocument/2006/relationships/hyperlink" Target="https://gemeenteraad.westbetuwe.nl//Raadsinformatie/RV2025-022-was-wordt-lijst-reglement-van-orde.pdf" TargetMode="External" /><Relationship Id="rId45" Type="http://schemas.openxmlformats.org/officeDocument/2006/relationships/hyperlink" Target="https://gemeenteraad.westbetuwe.nl//Raadsinformatie/RV2025-017-zienswijze-kadernota-2026-ubr-1.pdf" TargetMode="External" /><Relationship Id="rId46" Type="http://schemas.openxmlformats.org/officeDocument/2006/relationships/hyperlink" Target="https://gemeenteraad.westbetuwe.nl//Raadsinformatie/RB2025-017-zienswijze-kadernota-2026-ubr-1.pdf" TargetMode="External" /><Relationship Id="rId47" Type="http://schemas.openxmlformats.org/officeDocument/2006/relationships/hyperlink" Target="https://gemeenteraad.westbetuwe.nl//Raadsinformatie/RV2025-017-bijlage-1-concept-brief-ubr-kadernota-2026.pdf" TargetMode="External" /><Relationship Id="rId54" Type="http://schemas.openxmlformats.org/officeDocument/2006/relationships/hyperlink" Target="https://gemeenteraad.westbetuwe.nl//Raadsinformatie/RV2025-017-bijlage-2-kadernota-ubr-2026.pdf" TargetMode="External" /><Relationship Id="rId55" Type="http://schemas.openxmlformats.org/officeDocument/2006/relationships/hyperlink" Target="https://gemeenteraad.westbetuwe.nl//Raadsinformatie/RV2025-017-bijlage-3-aanbiedingsbrief-kadernota-aan-gemeenten-2026.pdf" TargetMode="External" /><Relationship Id="rId56" Type="http://schemas.openxmlformats.org/officeDocument/2006/relationships/hyperlink" Target="https://gemeenteraad.westbetuwe.nl//Raadsinformatie/RV2025-016-vervolg-project-bloei-1.pdf" TargetMode="External" /><Relationship Id="rId57" Type="http://schemas.openxmlformats.org/officeDocument/2006/relationships/hyperlink" Target="https://gemeenteraad.westbetuwe.nl//Raadsinformatie/RB2025-016-vervolg-project-bloei-1.pdf" TargetMode="External" /><Relationship Id="rId58" Type="http://schemas.openxmlformats.org/officeDocument/2006/relationships/hyperlink" Target="https://gemeenteraad.westbetuwe.nl//Raadsinformatie/RV2025-016-bijlage-1-programma-van-eisen-bloei-en-voorbeelden-uit-het-land.pdf" TargetMode="External" /><Relationship Id="rId59" Type="http://schemas.openxmlformats.org/officeDocument/2006/relationships/hyperlink" Target="https://gemeenteraad.westbetuwe.nl//Raadsinformatie/RV2025-016-bijlage-2-begroting-realisatiefase-bloei-digitaal-platform.pdf" TargetMode="External" /><Relationship Id="rId60" Type="http://schemas.openxmlformats.org/officeDocument/2006/relationships/hyperlink" Target="https://gemeenteraad.westbetuwe.nl//Raadsinformatie/RV2025-015-kaderbrief-2026-bedrijfsvoeringsorganisatie-west-betuwe-1.pdf" TargetMode="External" /><Relationship Id="rId61" Type="http://schemas.openxmlformats.org/officeDocument/2006/relationships/hyperlink" Target="https://gemeenteraad.westbetuwe.nl//Raadsinformatie/RB2025-015-kaderbrief-2026-bedrijfsvoeringsorganisatie-west-betuwe-1.pdf" TargetMode="External" /><Relationship Id="rId62" Type="http://schemas.openxmlformats.org/officeDocument/2006/relationships/hyperlink" Target="https://gemeenteraad.westbetuwe.nl//Raadsinformatie/RV2025-015-bijlage-1-kaderbrief-2026-aanbiedingsbrief-gemeenteraad-west-betuwe.pdf" TargetMode="External" /><Relationship Id="rId63" Type="http://schemas.openxmlformats.org/officeDocument/2006/relationships/hyperlink" Target="https://gemeenteraad.westbetuwe.nl//Raadsinformatie/RV2025-015-bijlage-2-kaderbrief-2026-bvowb-versie-bestuur.pdf" TargetMode="External" /><Relationship Id="rId64" Type="http://schemas.openxmlformats.org/officeDocument/2006/relationships/hyperlink" Target="https://gemeenteraad.westbetuwe.nl//Raadsinformatie/RV2025-015-bijlage-3-concept-zienswijzebrief-bwb.pdf" TargetMode="External" /><Relationship Id="rId65" Type="http://schemas.openxmlformats.org/officeDocument/2006/relationships/hyperlink" Target="https://gemeenteraad.westbetuwe.nl//Raadsinformatie/RV2025-014-kadernota-2026-regionaal-archief-rivierenland-1.pdf" TargetMode="External" /><Relationship Id="rId66" Type="http://schemas.openxmlformats.org/officeDocument/2006/relationships/hyperlink" Target="https://gemeenteraad.westbetuwe.nl//Raadsinformatie/RB2025-014-kadernota-2026-regionaal-archief-rivierenland-1.pdf" TargetMode="External" /><Relationship Id="rId67" Type="http://schemas.openxmlformats.org/officeDocument/2006/relationships/hyperlink" Target="https://gemeenteraad.westbetuwe.nl//Raadsinformatie/RV2025-014-bijlage-1-kaderbrief-2026-regionaal-archief-rivierenland.pdf" TargetMode="External" /><Relationship Id="rId68" Type="http://schemas.openxmlformats.org/officeDocument/2006/relationships/hyperlink" Target="https://gemeenteraad.westbetuwe.nl//Raadsinformatie/RV2025-014-bijlage-2-zienswijze-kaderbrief-programmabegroting-2026.pdf" TargetMode="External" /><Relationship Id="rId69" Type="http://schemas.openxmlformats.org/officeDocument/2006/relationships/hyperlink" Target="https://gemeenteraad.westbetuwe.nl//Raadsinformatie/RV2025-013-zienswijze-kadernota-avri-2026-1.pdf" TargetMode="External" /><Relationship Id="rId70" Type="http://schemas.openxmlformats.org/officeDocument/2006/relationships/hyperlink" Target="https://gemeenteraad.westbetuwe.nl//Raadsinformatie/RB2025-013-zienswijze-kadernota-avri-2026-1.pdf" TargetMode="External" /><Relationship Id="rId71" Type="http://schemas.openxmlformats.org/officeDocument/2006/relationships/hyperlink" Target="https://gemeenteraad.westbetuwe.nl//Raadsinformatie/RV2025-013-bijlage-1-concept-kadernota-2026-avri.pdf" TargetMode="External" /><Relationship Id="rId78" Type="http://schemas.openxmlformats.org/officeDocument/2006/relationships/hyperlink" Target="https://gemeenteraad.westbetuwe.nl//Raadsinformatie/RV2025-013-bijlage-2-zienswijze-kadernota-avri-2026.pdf" TargetMode="External" /><Relationship Id="rId79" Type="http://schemas.openxmlformats.org/officeDocument/2006/relationships/hyperlink" Target="https://gemeenteraad.westbetuwe.nl//Raadsinformatie/RV2025-012-kadernota-belastingsamenwerking-rivierenland-2026-1.pdf" TargetMode="External" /><Relationship Id="rId80" Type="http://schemas.openxmlformats.org/officeDocument/2006/relationships/hyperlink" Target="https://gemeenteraad.westbetuwe.nl//Raadsinformatie/RB2025-012-kadernota-belastingsamenwerking-rivierenland-2026-1.pdf" TargetMode="External" /><Relationship Id="rId81" Type="http://schemas.openxmlformats.org/officeDocument/2006/relationships/hyperlink" Target="https://gemeenteraad.westbetuwe.nl//Raadsinformatie/RV2025-012-bijlage-1-notitie-kostenbeheersing-bsr-2025-2027.pdf" TargetMode="External" /><Relationship Id="rId82" Type="http://schemas.openxmlformats.org/officeDocument/2006/relationships/hyperlink" Target="https://gemeenteraad.westbetuwe.nl//Raadsinformatie/RV2025-012-bijlage-2-kadernota-bsr-2026-2029.pdf" TargetMode="External" /><Relationship Id="rId83" Type="http://schemas.openxmlformats.org/officeDocument/2006/relationships/hyperlink" Target="https://gemeenteraad.westbetuwe.nl//Raadsinformatie/RV2025-012-bijlage-3-zienswijze-kadernota-belastingsamenwerking-rivierenland.pdf" TargetMode="External" /><Relationship Id="rId84" Type="http://schemas.openxmlformats.org/officeDocument/2006/relationships/hyperlink" Target="https://gemeenteraad.westbetuwe.nl//Raadsinformatie/RV2025-011-kaderbrief-2026-omgevingsdienst-rivierenland-1.pdf" TargetMode="External" /><Relationship Id="rId85" Type="http://schemas.openxmlformats.org/officeDocument/2006/relationships/hyperlink" Target="https://gemeenteraad.westbetuwe.nl//Raadsinformatie/RB2025-011-kaderbrief-2026-omgevingsdienst-rivierenland-1.pdf" TargetMode="External" /><Relationship Id="rId86" Type="http://schemas.openxmlformats.org/officeDocument/2006/relationships/hyperlink" Target="https://gemeenteraad.westbetuwe.nl//Raadsinformatie/RV2025-011-bijlage-1-concept-zienswijzebrief-kadernota-2026-ODR.pdf" TargetMode="External" /><Relationship Id="rId87" Type="http://schemas.openxmlformats.org/officeDocument/2006/relationships/hyperlink" Target="https://gemeenteraad.westbetuwe.nl//Raadsinformatie/RV2025-011-bijlage-2-kaderbrief-2026-odr.pdf" TargetMode="External" /><Relationship Id="rId88" Type="http://schemas.openxmlformats.org/officeDocument/2006/relationships/hyperlink" Target="https://gemeenteraad.westbetuwe.nl//Raadsinformatie/RV2025-010-adviesrecht-omgevingswet-energie-opslag-systeem-deil.pdf" TargetMode="External" /><Relationship Id="rId89" Type="http://schemas.openxmlformats.org/officeDocument/2006/relationships/hyperlink" Target="https://gemeenteraad.westbetuwe.nl//Raadsinformatie/RB2025-010-adviesrecht-omgevingswet-energie-opslag-systeem-deil.pdf" TargetMode="External" /><Relationship Id="rId90" Type="http://schemas.openxmlformats.org/officeDocument/2006/relationships/hyperlink" Target="https://gemeenteraad.westbetuwe.nl//Raadsinformatie/RV2025-010-bijlage-1-ruimtelijk-onderbouwing.pdf" TargetMode="External" /><Relationship Id="rId91" Type="http://schemas.openxmlformats.org/officeDocument/2006/relationships/hyperlink" Target="https://gemeenteraad.westbetuwe.nl//Raadsinformatie/RV2025-010-bijlage-2-situatietekening-eos-plattegrond.pdf" TargetMode="External" /><Relationship Id="rId92" Type="http://schemas.openxmlformats.org/officeDocument/2006/relationships/hyperlink" Target="https://gemeenteraad.westbetuwe.nl//Raadsinformatie/RV2025-010-bijlage-3-participatieverslag-Deil-EOS-geanonimiseerd.pdf" TargetMode="External" /><Relationship Id="rId93" Type="http://schemas.openxmlformats.org/officeDocument/2006/relationships/hyperlink" Target="https://gemeenteraad.westbetuwe.nl//Raadsinformatie/RV2025-008-Kaderbrief-GGD-GZ-2026-1.pdf" TargetMode="External" /><Relationship Id="rId94" Type="http://schemas.openxmlformats.org/officeDocument/2006/relationships/hyperlink" Target="https://gemeenteraad.westbetuwe.nl//Raadsinformatie/RB2025-008-Kaderbrief-GGD-GZ-2026-1.pdf" TargetMode="External" /><Relationship Id="rId95" Type="http://schemas.openxmlformats.org/officeDocument/2006/relationships/hyperlink" Target="https://gemeenteraad.westbetuwe.nl//Raadsinformatie/RV2025-008-bijlage-1-zienswijze-kaderbrief-GGD-2026-geanonimiseerd-1.pdf" TargetMode="External" /><Relationship Id="rId96" Type="http://schemas.openxmlformats.org/officeDocument/2006/relationships/hyperlink" Target="https://gemeenteraad.westbetuwe.nl//Raadsinformatie/RV2025-008-bijlage-2-kaderbrief-2026-GGD-GZ.pdf" TargetMode="External" /><Relationship Id="rId97" Type="http://schemas.openxmlformats.org/officeDocument/2006/relationships/hyperlink" Target="https://gemeenteraad.westbetuwe.nl//Raadsinformatie/RV2025-008-bijlage-3-brief-west-betuwe-keuze-en-besparingsscenarios-gr-en.pdf" TargetMode="External" /><Relationship Id="rId98" Type="http://schemas.openxmlformats.org/officeDocument/2006/relationships/hyperlink" Target="https://gemeenteraad.westbetuwe.nl//Raadsinformatie/RV2025-007-kaderbrief-2026-VRGZ.pdf" TargetMode="External" /><Relationship Id="rId99" Type="http://schemas.openxmlformats.org/officeDocument/2006/relationships/hyperlink" Target="https://gemeenteraad.westbetuwe.nl//Raadsinformatie/RB2025-007-kaderbrief-2026-VRGZ-1.pdf" TargetMode="External" /><Relationship Id="rId100" Type="http://schemas.openxmlformats.org/officeDocument/2006/relationships/hyperlink" Target="https://gemeenteraad.westbetuwe.nl//Raadsinformatie/RV2025-007-bijlage-1-VRGZ-kaderbrief-2026.pdf" TargetMode="External" /><Relationship Id="rId101" Type="http://schemas.openxmlformats.org/officeDocument/2006/relationships/hyperlink" Target="https://gemeenteraad.westbetuwe.nl//Raadsinformatie/RV2025-006-kaderbrief-programmabegroting-2026-regio-rivierenland.pdf" TargetMode="External" /><Relationship Id="rId108" Type="http://schemas.openxmlformats.org/officeDocument/2006/relationships/hyperlink" Target="https://gemeenteraad.westbetuwe.nl//Raadsinformatie/RB2025-006-kaderbrief-programmabegroting-2026-regio-rivierenland-1.pdf" TargetMode="External" /><Relationship Id="rId109" Type="http://schemas.openxmlformats.org/officeDocument/2006/relationships/hyperlink" Target="https://gemeenteraad.westbetuwe.nl//Raadsinformatie/RV2025-006-bijlage-1-kaderbrief-programmabegroting-2026.pdf" TargetMode="External" /><Relationship Id="rId110" Type="http://schemas.openxmlformats.org/officeDocument/2006/relationships/hyperlink" Target="https://gemeenteraad.westbetuwe.nl//Raadsinformatie/RV2025-006-bijlage-2-taken-regio-rivierenland.pdf" TargetMode="External" /><Relationship Id="rId111" Type="http://schemas.openxmlformats.org/officeDocument/2006/relationships/hyperlink" Target="https://gemeenteraad.westbetuwe.nl//Raadsinformatie/RV2025-005-beeldkwaliteitsplan-klingelenberg-tuil-beeldkwaliteitplan-fase-IV-1.pdf" TargetMode="External" /><Relationship Id="rId112" Type="http://schemas.openxmlformats.org/officeDocument/2006/relationships/hyperlink" Target="https://gemeenteraad.westbetuwe.nl//Raadsinformatie/RB2025-005-beeldkwaliteitsplan-klingelenberg-tuil-beeldkwaliteitplan-fase-IV-1.pdf" TargetMode="External" /><Relationship Id="rId113" Type="http://schemas.openxmlformats.org/officeDocument/2006/relationships/hyperlink" Target="https://gemeenteraad.westbetuwe.nl//Raadsinformatie/RV2025-005-bijlage-1-beeldkwaliteitsplan-fase-iv.pdf" TargetMode="External" /><Relationship Id="rId114" Type="http://schemas.openxmlformats.org/officeDocument/2006/relationships/hyperlink" Target="https://gemeenteraad.westbetuwe.nl//Raadsinformatie/RV2025-004-verordening-leerlingenvervoer-gemeente-west-betuw-2025-1.pdf" TargetMode="External" /><Relationship Id="rId115" Type="http://schemas.openxmlformats.org/officeDocument/2006/relationships/hyperlink" Target="https://gemeenteraad.westbetuwe.nl//Raadsinformatie/Raad-28-01-2025-Besluit-RV2025-004-Verordening-leerlingenvervoer-gemeente-west-betuwe-2025.pdf" TargetMode="External" /><Relationship Id="rId116" Type="http://schemas.openxmlformats.org/officeDocument/2006/relationships/hyperlink" Target="https://gemeenteraad.westbetuwe.nl//Raadsinformatie/RV2025-004-bijlage-1-was-wordt-tabel.pdf" TargetMode="External" /><Relationship Id="rId117" Type="http://schemas.openxmlformats.org/officeDocument/2006/relationships/hyperlink" Target="https://gemeenteraad.westbetuwe.nl//Raadsinformatie/RV2025-003-zienswijze-kaderbrief-2026-werkzaak-rivierenland-1.pdf" TargetMode="External" /><Relationship Id="rId118" Type="http://schemas.openxmlformats.org/officeDocument/2006/relationships/hyperlink" Target="https://gemeenteraad.westbetuwe.nl//Raadsinformatie/RB2025-003-zienswijze-kaderbrief-2026-werkzaak-rivierenland-1.pdf" TargetMode="External" /><Relationship Id="rId119" Type="http://schemas.openxmlformats.org/officeDocument/2006/relationships/hyperlink" Target="https://gemeenteraad.westbetuwe.nl//Raadsinformatie/RV2025-003-bijlage-2-werkzaak-kaderbrief-2026.pdf" TargetMode="External" /><Relationship Id="rId120" Type="http://schemas.openxmlformats.org/officeDocument/2006/relationships/hyperlink" Target="https://gemeenteraad.westbetuwe.nl//Raadsinformatie/RV2025-002-algemene-plaatselijke-verordening-gemeente-west-betuwe-1.pdf" TargetMode="External" /><Relationship Id="rId121" Type="http://schemas.openxmlformats.org/officeDocument/2006/relationships/hyperlink" Target="https://gemeenteraad.westbetuwe.nl//Raadsinformatie/Raad-28-01-2025-Besluit-RV2025-002-Algemene-plaatselijke-verordening-gemeente-west-betuwe.pdf" TargetMode="External" /><Relationship Id="rId122" Type="http://schemas.openxmlformats.org/officeDocument/2006/relationships/hyperlink" Target="https://gemeenteraad.westbetuwe.nl//Raadsinformatie/RV2025-002-bijlage-1-was-wordt-tabel-apv-wijzigingen-en-toevoegingen.pdf" TargetMode="External" /><Relationship Id="rId123" Type="http://schemas.openxmlformats.org/officeDocument/2006/relationships/hyperlink" Target="https://gemeenteraad.westbetuwe.nl//Raadsinformatie/RV2025-001-algemene-subsidieverordening-west-betuwe-2025-1.pdf" TargetMode="External" /><Relationship Id="rId124" Type="http://schemas.openxmlformats.org/officeDocument/2006/relationships/hyperlink" Target="https://gemeenteraad.westbetuwe.nl//Raadsinformatie/Raad-28-01-2025-Besluit-RV2025-001-Algemene-subsidieverordening-west-betuwe-2025.pdf" TargetMode="External" /><Relationship Id="rId125" Type="http://schemas.openxmlformats.org/officeDocument/2006/relationships/hyperlink" Target="https://gemeenteraad.westbetuwe.nl//Raadsinformatie/RV2025-001-bijlage-1-was-wordt-tabel-asv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