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34" text:style-name="Internet_20_link" text:visited-style-name="Visited_20_Internet_20_Link">
              <text:span text:style-name="ListLabel_20_28">
                <text:span text:style-name="T8">1 RV2024-105 Zienswijze Ontsluitingsweg Tiel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34"/>
        RV2024-105 Zienswijze Ontsluitingsweg Tiel
        <text:bookmark-end text:name="20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04-07-2024 17:37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RB2024-105-Zienswijze-Ontsluitingsweg-Tiel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50,32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105-Zienswijze-Ontsluitingsweg-Ti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RV2024-105-Zienswijze-Ontsluitingsweg-Tiel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147,94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05-Zienswijze-Ontsluitingsweg-Ti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RV2024-105-Bijlage-20240306-Verslag-Ontsluitingsweg-Tiel-West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891,35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05-Bijlage-20240306-Verslag-Ontsluitingsweg-Tiel-We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RV2024-105-Bijlage-20240626-Plenaire-aantekeningen-Ophemert-26 juni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251,72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05-Bijlage-20240626-Plenaire-aantekeningen-Ophemert-26-jun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72" meta:character-count="647" meta:non-whitespace-character-count="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