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011" text:style-name="Internet_20_link" text:visited-style-name="Visited_20_Internet_20_Link">
              <text:span text:style-name="ListLabel_20_28">
                <text:span text:style-name="T8">1 RV2024-096 Controle verordening West Betuwe 2024</text:span>
              </text:span>
            </text:a>
          </text:p>
        </text:list-item>
        <text:list-item>
          <text:p text:style-name="P2">
            <text:a xlink:type="simple" xlink:href="#2010" text:style-name="Internet_20_link" text:visited-style-name="Visited_20_Internet_20_Link">
              <text:span text:style-name="ListLabel_20_28">
                <text:span text:style-name="T8">2 RV2024-095 Gewijzigde Financiële verordening West Betuwe 2023</text:span>
              </text:span>
            </text:a>
          </text:p>
        </text:list-item>
        <text:list-item>
          <text:p text:style-name="P2">
            <text:a xlink:type="simple" xlink:href="#1998" text:style-name="Internet_20_link" text:visited-style-name="Visited_20_Internet_20_Link">
              <text:span text:style-name="ListLabel_20_28">
                <text:span text:style-name="T8">3 RV2024-094 Perspectiefnota 2025</text:span>
              </text:span>
            </text:a>
          </text:p>
        </text:list-item>
        <text:list-item>
          <text:p text:style-name="P2">
            <text:a xlink:type="simple" xlink:href="#1997" text:style-name="Internet_20_link" text:visited-style-name="Visited_20_Internet_20_Link">
              <text:span text:style-name="ListLabel_20_28">
                <text:span text:style-name="T8">4 RV2024-093 Eerste bestuursrapportage 2024</text:span>
              </text:span>
            </text:a>
          </text:p>
        </text:list-item>
        <text:list-item>
          <text:p text:style-name="P2">
            <text:a xlink:type="simple" xlink:href="#1996" text:style-name="Internet_20_link" text:visited-style-name="Visited_20_Internet_20_Link">
              <text:span text:style-name="ListLabel_20_28">
                <text:span text:style-name="T8">5 RV2024-092 Jaarstukken 2023 inclusief Meerjarenprognose grondexploitaties 2024</text:span>
              </text:span>
            </text:a>
          </text:p>
        </text:list-item>
        <text:list-item>
          <text:p text:style-name="P2">
            <text:a xlink:type="simple" xlink:href="#1966" text:style-name="Internet_20_link" text:visited-style-name="Visited_20_Internet_20_Link">
              <text:span text:style-name="ListLabel_20_28">
                <text:span text:style-name="T8">6 RV2024-086 Jaarrekening 2023 en begroting 2025 BSR</text:span>
              </text:span>
            </text:a>
          </text:p>
        </text:list-item>
        <text:list-item>
          <text:p text:style-name="P2" loext:marker-style-name="T5">
            <text:a xlink:type="simple" xlink:href="#1934" text:style-name="Internet_20_link" text:visited-style-name="Visited_20_Internet_20_Link">
              <text:span text:style-name="ListLabel_20_28">
                <text:span text:style-name="T8">7 RV2024-063 Natuurgrasveld 2 vervangen voor kunstgras Voetbalvereniging MVV’58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1"/>
        RV2024-096 Controle verordening West Betuwe 2024
        <text:bookmark-end text:name="2011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20-06-2024 15:36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RV2024-096-Controle-verordening-West-Betuwe-2024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96-Controle-verordening-West-Betuw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RB2024-096-Controle-verordening-West-Betuwe-2024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096-Controle-verordening-West-Betuw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0"/>
        RV2024-095 Gewijzigde Financiële verordening West Betuwe 2023
        <text:bookmark-end text:name="201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02-07-2024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20-06-2024 15:35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RV2024-095-Gewijzigde-financiele-verordening-West-Betuwe-2023
              <text:span text:style-name="T3"/>
            </text:p>
            <text:p text:style-name="P7"/>
          </table:table-cell>
          <table:table-cell table:style-name="Table8.A2" office:value-type="string">
            <text:p text:style-name="P8">20-06-2024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73,53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95-Gewijzigde-financiele-verordening-West-Betuwe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RB2024-095-Gewijzigde-financiele-verordening-West-Betuwe-2023
              <text:span text:style-name="T3"/>
            </text:p>
            <text:p text:style-name="P7"/>
          </table:table-cell>
          <table:table-cell table:style-name="Table8.A2" office:value-type="string">
            <text:p text:style-name="P8">20-06-2024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272,15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4-095-Gewijzigde-financiele-verordening-West-Betuwe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8"/>
        RV2024-094 Perspectiefnota 2025
        <text:bookmark-end text:name="1998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09-07-2024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
              Laatst gewijzigd
              <text:soft-page-break/>
            </text:p>
          </table:table-cell>
          <table:table-cell table:style-name="Table10.A1" office:value-type="string">
            <text:p text:style-name="P5">07-06-2024 11:40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RV2024-094-Perspectiefnota-2025
              <text:span text:style-name="T3"/>
            </text:p>
            <text:p text:style-name="P7"/>
          </table:table-cell>
          <table:table-cell table:style-name="Table11.A2" office:value-type="string">
            <text:p text:style-name="P8">07-06-2024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132,77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4-094-Perspectiefnota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RB2024-094 Perspectiefnota 2025
              <text:span text:style-name="T3"/>
            </text:p>
            <text:p text:style-name="P7"/>
          </table:table-cell>
          <table:table-cell table:style-name="Table11.A2" office:value-type="string">
            <text:p text:style-name="P8">07-06-2024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141,01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4-094-Perspectiefnota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RV2024-094-Bijlage-1-Perspectiefnota-2025
              <text:span text:style-name="T3"/>
            </text:p>
            <text:p text:style-name="P7"/>
          </table:table-cell>
          <table:table-cell table:style-name="Table11.A2" office:value-type="string">
            <text:p text:style-name="P8">07-06-2024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691,29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4-094-Bijlage-1-Perspectiefnota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7"/>
        RV2024-093 Eerste bestuursrapportage 2024
        <text:bookmark-end text:name="1997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09-07-2024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07-06-2024 11:09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RV2024-093-Eerste-bestuursrapportage-2024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147,53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93-Eerste-bestuursrapportage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RB2024-093-Eerste-bestuursrapportage-2024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70,24 KB</text:p>
          </table:table-cell>
          <table:table-cell table:style-name="Table14.A2" office:value-type="string">
            <text:p text:style-name="P33">
              <text:a xlink:type="simple" xlink:href="https://gemeenteraad.westbetuwe.nl//Raadsinformatie/RB2024-093-Eerste-bestuursrapportage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RV2024-093-Bijlage-1-Eerste-Bestuursrapportage-2024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747,17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93-Bijlage-1-Eerste-Bestuursrapportage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6"/>
        RV2024-092 Jaarstukken 2023 inclusief Meerjarenprognose grondexploitaties 2024
        <text:bookmark-end text:name="1996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09-07-2024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05-07-2024 13:29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RV2024-092-Jaarstukken-2023-inclusief-Meerjarenprognose-grondexploitaties-2024
              <text:span text:style-name="T3"/>
            </text:p>
            <text:p text:style-name="P7"/>
          </table:table-cell>
          <table:table-cell table:style-name="Table17.A2" office:value-type="string">
            <text:p text:style-name="P8">07-06-2024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161,69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4-092-Jaarstukken-2023-inclusief-Meerjarenprognose-grondexploitaties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RB2024-092-Jaarstukken-2023-inclusief-Meerjarenprognose-grondexploitatie-2024-aangenomen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07-06-2024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89,93 KB</text:p>
          </table:table-cell>
          <table:table-cell table:style-name="Table17.A2" office:value-type="string">
            <text:p text:style-name="P33">
              <text:a xlink:type="simple" xlink:href="https://gemeenteraad.westbetuwe.nl//Raadsinformatie/RB2024-092-Jaarstukken-2023-inclusief-Meerjarenprognose-grondexploitatie-2024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RV2024-092-Bijlage-1-Meerjaren-Prognose-Grondexploitaties-2024
              <text:span text:style-name="T3"/>
            </text:p>
            <text:p text:style-name="P7"/>
          </table:table-cell>
          <table:table-cell table:style-name="Table17.A2" office:value-type="string">
            <text:p text:style-name="P8">07-06-2024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4-092-Bijlage-1-Meerjaren-Prognose-Grondexploitatie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RV2024-092-Bijlage-2-Jaarstukken-2023
              <text:span text:style-name="T3"/>
            </text:p>
            <text:p text:style-name="P7"/>
          </table:table-cell>
          <table:table-cell table:style-name="Table17.A2" office:value-type="string">
            <text:p text:style-name="P8">07-06-2024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4-092-Bijlage-2-Jaarstukken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6"/>
        <text:soft-page-break/>
        RV2024-086 Jaarrekening 2023 en begroting 2025 BSR
        <text:bookmark-end text:name="1966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03-06-2024 10:21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RB2024-086-Jaarrekening-2023-en-begroting-2025-BSR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72,50 KB</text:p>
          </table:table-cell>
          <table:table-cell table:style-name="Table19.A2" office:value-type="string">
            <text:p text:style-name="P33">
              <text:a xlink:type="simple" xlink:href="https://gemeenteraad.westbetuwe.nl//Raadsinformatie/RB2024-086-Jaarrekening-2023-en-begroting-2025-BS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RV2024-086-Jaarrekening-2023-en-begroting-2025-BSR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3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176,59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Jaarrekening-2023-en-begroting-2025-BS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RV2024-086-bijlage-Jaarrekening-BSR-2023-met-controleverklaring
              <text:span text:style-name="T3"/>
            </text:p>
            <text:p text:style-name="P7"/>
          </table:table-cell>
          <table:table-cell table:style-name="Table19.A2" office:value-type="string">
            <text:p text:style-name="P8">03-06-2024</text:p>
          </table:table-cell>
          <table:table-cell table:style-name="Table19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bijlage-Jaarrekening-BSR-2023-met-controleverklaring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RV2024-086-Bijlage-1-Jaarrekening-BSR-2023-zonder-controleverklaring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7,03 MB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Bijlage-1-Jaarrekening-BSR-2023-zonder-controleverklar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RV2024-086-Bijlage-2-Concept-Begroting-BSR-2025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980,88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Bijlage-2-Concept-Begroting-BSR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RV2024-086-Bijlage-3-Zienswijzebrief-geanonimiseerd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4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138,15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Bijlage-3-Zienswijzebrief-geanonimis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7.</text:p>
          </table:table-cell>
          <table:table-cell table:style-name="Table19.A2" office:value-type="string">
            <text:p text:style-name="P6">
              RV2024-086-Bijlage-4-Brief-West-Betuwe-Jaarstukken-2023-BSR
              <text:span text:style-name="T3"/>
            </text:p>
            <text:p text:style-name="P7"/>
          </table:table-cell>
          <table:table-cell table:style-name="Table19.A2" office:value-type="string">
            <text:p text:style-name="P8">21-05-2024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144,67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4-086-Bijlage-4-Brief-West-Betuwe-Jaarstukken-2023-BS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934"/>
        RV2024-063 Natuurgrasveld 2 vervangen voor kunstgras Voetbalvereniging MVV’58
        <text:bookmark-end text:name="1934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12-06-2024 15:23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RV2024-063-Natuurgrasveld-2-vervangen-voor-kunstgras-Voetbalvereniging-MVV58
              <text:span text:style-name="T3"/>
            </text:p>
            <text:p text:style-name="P7"/>
          </table:table-cell>
          <table:table-cell table:style-name="Table21.A2" office:value-type="string">
            <text:p text:style-name="P8">25-04-2024</text:p>
          </table:table-cell>
          <table:table-cell table:style-name="Table21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157,68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4-063-Natuurgrasveld-2-vervangen-voor-kunstgras-Voetbalvereniging-MVV5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RB2024-063-Natuurgrasveld-2-vervangen-voor-kunstgras-Voetbalvereniging-MVV58
              <text:span text:style-name="T3"/>
            </text:p>
            <text:p text:style-name="P7"/>
          </table:table-cell>
          <table:table-cell table:style-name="Table21.A2" office:value-type="string">
            <text:p text:style-name="P8">25-04-2024</text:p>
          </table:table-cell>
          <table:table-cell table:style-name="Table21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40,23 KB</text:p>
          </table:table-cell>
          <table:table-cell table:style-name="Table21.A2" office:value-type="string">
            <text:p text:style-name="P33">
              <text:a xlink:type="simple" xlink:href="https://gemeenteraad.westbetuwe.nl//Raadsinformatie/RB2024-063-Natuurgrasveld-2-vervangen-voor-kunstgras-Voetbalvereniging-MVV5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RV2024-063-Bijlage-1-Brandbrief-2-getekend
              <text:span text:style-name="T3"/>
            </text:p>
            <text:p text:style-name="P7"/>
          </table:table-cell>
          <table:table-cell table:style-name="Table21.A2" office:value-type="string">
            <text:p text:style-name="P8">25-04-2024</text:p>
          </table:table-cell>
          <table:table-cell table:style-name="Table21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358,58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4-063-Bijlage-1-Brandbrief-2-ge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RV2024-063-Bijlage-3-Brief-gemeente-West-Betuwe-aanvraag-kunstgras-veld-2-geanonimiseerd
              <text:span text:style-name="T3"/>
            </text:p>
            <text:p text:style-name="P7"/>
          </table:table-cell>
          <table:table-cell table:style-name="Table21.A2" office:value-type="string">
            <text:p text:style-name="P8">12-06-2024</text:p>
          </table:table-cell>
          <table:table-cell table:style-name="Table21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400,26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4-063-Bijlage-3-Brief-gemeente-West-Betuwe-aanvraag-kunstgras-veld-2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1" meta:image-count="59" meta:object-count="0" meta:page-count="6" meta:paragraph-count="280" meta:word-count="446" meta:character-count="4174" meta:non-whitespace-character-count="4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