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8" w:history="1">
        <w:r>
          <w:rPr>
            <w:rFonts w:ascii="Arial" w:hAnsi="Arial" w:eastAsia="Arial" w:cs="Arial"/>
            <w:color w:val="155CAA"/>
            <w:u w:val="single"/>
          </w:rPr>
          <w:t xml:space="preserve">1 RV2024-039 Toelating en beëdiging raadslid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9" w:history="1">
        <w:r>
          <w:rPr>
            <w:rFonts w:ascii="Arial" w:hAnsi="Arial" w:eastAsia="Arial" w:cs="Arial"/>
            <w:color w:val="155CAA"/>
            <w:u w:val="single"/>
          </w:rPr>
          <w:t xml:space="preserve">2 RV2024-037 Benoemen lid vertrouwenscommissie gemeente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4" w:history="1">
        <w:r>
          <w:rPr>
            <w:rFonts w:ascii="Arial" w:hAnsi="Arial" w:eastAsia="Arial" w:cs="Arial"/>
            <w:color w:val="155CAA"/>
            <w:u w:val="single"/>
          </w:rPr>
          <w:t xml:space="preserve">3 RV2024-034 Gewijzigde vaststelling bestemmingsplan Vuren, Sportlaan 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3" w:history="1">
        <w:r>
          <w:rPr>
            <w:rFonts w:ascii="Arial" w:hAnsi="Arial" w:eastAsia="Arial" w:cs="Arial"/>
            <w:color w:val="155CAA"/>
            <w:u w:val="single"/>
          </w:rPr>
          <w:t xml:space="preserve">4 RV2024-033 Meerjarenstrategie GGD 2024-2027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2" w:history="1">
        <w:r>
          <w:rPr>
            <w:rFonts w:ascii="Arial" w:hAnsi="Arial" w:eastAsia="Arial" w:cs="Arial"/>
            <w:color w:val="155CAA"/>
            <w:u w:val="single"/>
          </w:rPr>
          <w:t xml:space="preserve">5 RV2024-032 Ontwerpbesluit deel parallelweg Waardenburg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1" w:history="1">
        <w:r>
          <w:rPr>
            <w:rFonts w:ascii="Arial" w:hAnsi="Arial" w:eastAsia="Arial" w:cs="Arial"/>
            <w:color w:val="155CAA"/>
            <w:u w:val="single"/>
          </w:rPr>
          <w:t xml:space="preserve">6 RV2024-031 Woonzorgvisie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8" w:history="1">
        <w:r>
          <w:rPr>
            <w:rFonts w:ascii="Arial" w:hAnsi="Arial" w:eastAsia="Arial" w:cs="Arial"/>
            <w:color w:val="155CAA"/>
            <w:u w:val="single"/>
          </w:rPr>
          <w:t xml:space="preserve">7 RV2024-030-Beleidskader-kleine-windturbines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0" w:history="1">
        <w:r>
          <w:rPr>
            <w:rFonts w:ascii="Arial" w:hAnsi="Arial" w:eastAsia="Arial" w:cs="Arial"/>
            <w:color w:val="155CAA"/>
            <w:u w:val="single"/>
          </w:rPr>
          <w:t xml:space="preserve">8 RV2024-026 Vaststelling ontwerpbestemmingsplan Achterweg 33 Rumpt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6" w:history="1">
        <w:r>
          <w:rPr>
            <w:rFonts w:ascii="Arial" w:hAnsi="Arial" w:eastAsia="Arial" w:cs="Arial"/>
            <w:color w:val="155CAA"/>
            <w:u w:val="single"/>
          </w:rPr>
          <w:t xml:space="preserve">9 RV2024-018-Kaderbrief-2025-Regio-Rivierenland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3" w:history="1">
        <w:r>
          <w:rPr>
            <w:rFonts w:ascii="Arial" w:hAnsi="Arial" w:eastAsia="Arial" w:cs="Arial"/>
            <w:color w:val="155CAA"/>
            <w:u w:val="single"/>
          </w:rPr>
          <w:t xml:space="preserve">10 RV2024-015-Kaderbrief-2025-Veiligheidsregio-Gelderland-Zuid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2" w:history="1">
        <w:r>
          <w:rPr>
            <w:rFonts w:ascii="Arial" w:hAnsi="Arial" w:eastAsia="Arial" w:cs="Arial"/>
            <w:color w:val="155CAA"/>
            <w:u w:val="single"/>
          </w:rPr>
          <w:t xml:space="preserve">11 RV2024-014-Zienswijze-Kaderbrief-2025-Werkzaak-Rivierenland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1" w:history="1">
        <w:r>
          <w:rPr>
            <w:rFonts w:ascii="Arial" w:hAnsi="Arial" w:eastAsia="Arial" w:cs="Arial"/>
            <w:color w:val="155CAA"/>
            <w:u w:val="single"/>
          </w:rPr>
          <w:t xml:space="preserve">12 RV2024-005 zienswijze-en-reactie-GR-tekstvoorstellen-van-de-gemeenteraad-West-Betuwe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8"/>
      <w:r w:rsidRPr="00A448AC">
        <w:rPr>
          <w:rFonts w:ascii="Arial" w:hAnsi="Arial" w:cs="Arial"/>
          <w:b/>
          <w:bCs/>
          <w:color w:val="303F4C"/>
          <w:lang w:val="en-US"/>
        </w:rPr>
        <w:t>RV2024-039 Toelating en beëdiging raadslid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25-02-2024 23:10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RV2024-039-Toelating-en-beëdiging-raadslid-GroenLinks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RB2024-039-Toelating-en-beëdiging-raadslid-GroenLinks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9"/>
      <w:r w:rsidRPr="00A448AC">
        <w:rPr>
          <w:rFonts w:ascii="Arial" w:hAnsi="Arial" w:cs="Arial"/>
          <w:b/>
          <w:bCs/>
          <w:color w:val="303F4C"/>
          <w:lang w:val="en-US"/>
        </w:rPr>
        <w:t>RV2024-037 Benoemen lid vertrouwenscommissie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 17:16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RV2024-037-Benoemen-lid-vertrouwenscommissie-gemeente-West-Betuwe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RB2024-037-Benoemen-lid-vertrouwenscommissie-gemeente-West-Betuwe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4"/>
      <w:r w:rsidRPr="00A448AC">
        <w:rPr>
          <w:rFonts w:ascii="Arial" w:hAnsi="Arial" w:cs="Arial"/>
          <w:b/>
          <w:bCs/>
          <w:color w:val="303F4C"/>
          <w:lang w:val="en-US"/>
        </w:rPr>
        <w:t>RV2024-034 Gewijzigde vaststelling bestemmingsplan Vuren, Sportlaan 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RB2024-034-Gewijzigde-vaststelling-bestemmingsplan-Vuren-Sportlaan8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RV2024-034-Gewijzigde-vaststelling-bestemmingsplan-Vuren-Sportlaan8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RV2024-034-Bijlage1-Collegevoorstel-vaststelling-sportlaan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RV2024-034-Bijlage2-Nota-van-zienswijzen-bestemmingsplan-Vuren-Sportlaan8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RV2024-034-Bijlage3-verbeelding-Planstukken-ontwerpbestemmingsplan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RV2024-034-Bijlage4-toelichting-Planstukken-ontwerpbestemmingsplan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RV2024-034-Bijlage5-Regels-Planstukken-ontwerpbestemmingsplan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RV2024-034-Bijlage6-Aanvullende-notitie-flora-en-fauna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RV2024-034-Bijlage7-Nieuw-landschappelijk-inpassingsplan-en-nieuwe-positie-woning-Sportlaan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3"/>
      <w:r w:rsidRPr="00A448AC">
        <w:rPr>
          <w:rFonts w:ascii="Arial" w:hAnsi="Arial" w:cs="Arial"/>
          <w:b/>
          <w:bCs/>
          <w:color w:val="303F4C"/>
          <w:lang w:val="en-US"/>
        </w:rPr>
        <w:t>RV2024-033 Meerjarenstrategie GGD 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RV2024-033-Bijlage2-Inspirerend-Kader-en-Meerjarenstrategie-2024-2027-GGD-GZ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RV2024-033-Bijlage3-brief-raden-Meerjarenstrategie-GGD-GZ-2024-2027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RV2024-033-Zienswijze-Meerjarenstrategieplan-GGD-2024-2027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RB2024-033-zienswijze-Meerjarenstrategieplan-GGD-2024-2027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RV2024-033-Bijlage1-zienswijze-Meerjarenstrategieplan-GGD-2024-2027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2"/>
      <w:r w:rsidRPr="00A448AC">
        <w:rPr>
          <w:rFonts w:ascii="Arial" w:hAnsi="Arial" w:cs="Arial"/>
          <w:b/>
          <w:bCs/>
          <w:color w:val="303F4C"/>
          <w:lang w:val="en-US"/>
        </w:rPr>
        <w:t>RV2024-032 Ontwerpbesluit deel parallelweg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RV2024-032-Ontwerpbesluit-deel-parallelweg-Waardenburg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RB2024-032-Ontwerpbesluit-deel-parallelweg-Waardenburg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RV2024-032-Bijlage1-ontwerpbesluit-onttrekking-weg-aan-de-openbaarheid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RV2024-032-Bijlage2-Verzoek-ProRail-ontrekking-openbaarheid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RV2024-032-Bijlage3-luchtfoto-en-perceelnummers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1"/>
      <w:r w:rsidRPr="00A448AC">
        <w:rPr>
          <w:rFonts w:ascii="Arial" w:hAnsi="Arial" w:cs="Arial"/>
          <w:b/>
          <w:bCs/>
          <w:color w:val="303F4C"/>
          <w:lang w:val="en-US"/>
        </w:rPr>
        <w:t>RV2024-031 Woonzorgvisie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RB2024-031-Woonzorgvisie-West-Betuwe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RV2024-031-Woonzorgvisie-West-Betuwe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RV2024-031-Bijlage2-advies-ASD-woonzorgvisie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RV2024-031-Bijlage1-Woonzorgvisie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8"/>
      <w:r w:rsidRPr="00A448AC">
        <w:rPr>
          <w:rFonts w:ascii="Arial" w:hAnsi="Arial" w:cs="Arial"/>
          <w:b/>
          <w:bCs/>
          <w:color w:val="303F4C"/>
          <w:lang w:val="en-US"/>
        </w:rPr>
        <w:t>RV2024-030-Beleidskader-kleine-windturbines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RV2024-030-Beleidskader-kleine-windturbines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RB2024-030-Beleidskader-kleine-windturbines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RV2024-030-Bijlage-Kansenkaart-kleine-windturbines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RV2024-030-Bijlage-Beleidskader-kleine windturbines-definitief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0"/>
      <w:r w:rsidRPr="00A448AC">
        <w:rPr>
          <w:rFonts w:ascii="Arial" w:hAnsi="Arial" w:cs="Arial"/>
          <w:b/>
          <w:bCs/>
          <w:color w:val="303F4C"/>
          <w:lang w:val="en-US"/>
        </w:rPr>
        <w:t>RV2024-026 Vaststelling ontwerpbestemmingsplan Achterweg 33 Rumpt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RV2024-026-Vaststelling-ontwerpbestemmingsplan-Achterweg-33-Rumpt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RB2024-026-Vaststelling-ontwerpbestemmingsplan-Achterweg-33-Rumpt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RV2024-026-Bijlage-Achterweg-33-Rumpt-vastgesteld-1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RV2024-026-Bijlage-NL-IMRO-1960-RUMAchterweg33-VSG1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RV2024-026-Bijlage-Nota-van-Zienswijzen-Achterweg-33-Rumpt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6"/>
      <w:r w:rsidRPr="00A448AC">
        <w:rPr>
          <w:rFonts w:ascii="Arial" w:hAnsi="Arial" w:cs="Arial"/>
          <w:b/>
          <w:bCs/>
          <w:color w:val="303F4C"/>
          <w:lang w:val="en-US"/>
        </w:rPr>
        <w:t>RV2024-018-Kaderbrief-2025-Regio-Rivierenland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RV2024-018-Kaderbrief-2025-Regio-Rivierenland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RB2024-018-Kaderbrief-2025-Regio-Rivierenland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RV2024-018-Bijlage1-Aanbieding-Kaderbrief-2025-Regio-Rivierenland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RV2024-018-Bijlage2-Kaderbrief-2025-Regio-Rivierenland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RV2024-018-Bijlage3-Concept-zienswijze-Kaderbrief-2025-Regio-Rivierenland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3"/>
      <w:r w:rsidRPr="00A448AC">
        <w:rPr>
          <w:rFonts w:ascii="Arial" w:hAnsi="Arial" w:cs="Arial"/>
          <w:b/>
          <w:bCs/>
          <w:color w:val="303F4C"/>
          <w:lang w:val="en-US"/>
        </w:rPr>
        <w:t>RV2024-015-Kaderbrief-2025-Veiligheidsregio-Gelderland-Zuid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RV2024-015-Kaderbrief-2025-Veiligheidsregio-Gelderland-Zuid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RB2024-015-Kaderbrief-2025-Veiligheidsregio-Gelderland-Zuid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RV2024-015-Bijlage1-Kaderbrief-2025-Veiligheidsregio-Gelderland-Zuid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RV2024-015-Bijlage2-Concept-zienswijze-kaderbreif-2025-VRGZ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2"/>
      <w:r w:rsidRPr="00A448AC">
        <w:rPr>
          <w:rFonts w:ascii="Arial" w:hAnsi="Arial" w:cs="Arial"/>
          <w:b/>
          <w:bCs/>
          <w:color w:val="303F4C"/>
          <w:lang w:val="en-US"/>
        </w:rPr>
        <w:t>RV2024-014-Zienswijze-Kaderbrief-2025-Werkzaak-Rivierenland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RV2024-014-Zienswijze-Kaderbrief-2025-Werkzaak-Rivierenland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RB2024-014-Zienswijze-Kaderbrief-2025-Werkzaak-Rivierenland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RV2024-014-Bijlage1-Werkzaak-Rivierenland-Kaderbrief-2025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RV2024-014-Bijlage2-Zienswijze-kaderbrief-2025-werkzaak-rivierenland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RV2024-014-Bijlage3-Brief-Kadernota-gemeenschappelijke-regelingen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1"/>
      <w:r w:rsidRPr="00A448AC">
        <w:rPr>
          <w:rFonts w:ascii="Arial" w:hAnsi="Arial" w:cs="Arial"/>
          <w:b/>
          <w:bCs/>
          <w:color w:val="303F4C"/>
          <w:lang w:val="en-US"/>
        </w:rPr>
        <w:t>RV2024-005 zienswijze-en-reactie-GR-tekstvoorstellen-van-de-gemeenteraad-West-Betuwe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RV2024-005-zienswijze-en-reactie-GR-tekstvoorstellen-van-de-gemeenteraad-West-Betuwe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RB2024-005zienswijze-en-reactie-GR-tekstvoorstellen-van-de-gemeenteraad-West-Betuwe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RV2024-005a-bijlage-brief-reactie-Regio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RV2024-005b-bijlage-brief-reactie-Werkzaak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RV2024-005c-bijlage-brief-reactie-Belastingsamenwerking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RV2024-005d-bijlage-brief-reactie-Bedrijfsvoeringsorganisatie-West-Betuwe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RV2024-005e-bijlage-brief-reactie-Omgevingsdienst-Rivierenland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RV2024-005f-bijlage-brief-reactie-Regionaal-Archief-Rivierenland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RV2024-005g-bijlage-brief-reactie-Avri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RV2024-005h-bijlage-brief-reactie-Uitvoeringsorganisatie Breedbandnetwerk Regio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RV2024-005i-bijlage-brief-reactie-GGD-Gelderland-Zuid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Memo RR verder als collegeregeling 2023 (21 november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RV2024-005-Bijlage5-Schriftelijke-beantwoording-vragen-GR-GGD-Gelderland-Zuid-raadsavond-15-01-2024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reactie Avri_1317312__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ODR__1317231__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UBR__1317288__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VRGZ__1320267__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Werkzaak__1319625__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39-Toelating-en-beediging-raadslid-GroenLinks.pdf" TargetMode="External" /><Relationship Id="rId25" Type="http://schemas.openxmlformats.org/officeDocument/2006/relationships/hyperlink" Target="https://gemeenteraad.westbetuwe.nl//Raadsinformatie/RB2024-039-Toelating-en-beediging-raadslid-GroenLinks.pdf" TargetMode="External" /><Relationship Id="rId26" Type="http://schemas.openxmlformats.org/officeDocument/2006/relationships/hyperlink" Target="https://gemeenteraad.westbetuwe.nl//Raadsinformatie/RV2024-037-Benoemen-lid-vertrouwenscommissie-gemeente-West-Betuwe.pdf" TargetMode="External" /><Relationship Id="rId27" Type="http://schemas.openxmlformats.org/officeDocument/2006/relationships/hyperlink" Target="https://gemeenteraad.westbetuwe.nl//Raadsinformatie/RB2024-037-Benoemen-lid-vertrouwenscommissie-gemeente-West-Betuwe.pdf" TargetMode="External" /><Relationship Id="rId28" Type="http://schemas.openxmlformats.org/officeDocument/2006/relationships/hyperlink" Target="https://gemeenteraad.westbetuwe.nl//Raadsinformatie/RB2024-034-Gewijzigde-vaststelling-bestemmingsplan-Vuren-Sportlaan8.pdf" TargetMode="External" /><Relationship Id="rId29" Type="http://schemas.openxmlformats.org/officeDocument/2006/relationships/hyperlink" Target="https://gemeenteraad.westbetuwe.nl//Raadsinformatie/RV2024-034-Gewijzigde-vaststelling-bestemmingsplan-Vuren-Sportlaan8-1.pdf" TargetMode="External" /><Relationship Id="rId36" Type="http://schemas.openxmlformats.org/officeDocument/2006/relationships/hyperlink" Target="https://gemeenteraad.westbetuwe.nl//Raadsinformatie/RV2024-034-Bijlage1-Collegevoorstel-vaststelling-sportlaan-8.pdf" TargetMode="External" /><Relationship Id="rId37" Type="http://schemas.openxmlformats.org/officeDocument/2006/relationships/hyperlink" Target="https://gemeenteraad.westbetuwe.nl//Raadsinformatie/RV2024-034-Bijlage2-Nota-van-zienswijzen-bestemmingsplan-Vuren-Sportlaan8.pdf" TargetMode="External" /><Relationship Id="rId38" Type="http://schemas.openxmlformats.org/officeDocument/2006/relationships/hyperlink" Target="https://gemeenteraad.westbetuwe.nl//Raadsinformatie/RV2024-034-Bijlage3-verbeelding-Planstukken-ontwerpbestemmingsplan.pdf" TargetMode="External" /><Relationship Id="rId39" Type="http://schemas.openxmlformats.org/officeDocument/2006/relationships/hyperlink" Target="https://gemeenteraad.westbetuwe.nl//Raadsinformatie/RV2024-034-Bijlage4-toelichting-Planstukken-ontwerpbestemmingsplan.pdf" TargetMode="External" /><Relationship Id="rId40" Type="http://schemas.openxmlformats.org/officeDocument/2006/relationships/hyperlink" Target="https://gemeenteraad.westbetuwe.nl//Raadsinformatie/RV2024-034-Bijlage5-Regels-Planstukken-ontwerpbestemmingsplan.pdf" TargetMode="External" /><Relationship Id="rId41" Type="http://schemas.openxmlformats.org/officeDocument/2006/relationships/hyperlink" Target="https://gemeenteraad.westbetuwe.nl//Raadsinformatie/RV2024-034-Bijlage6-Aanvullende-notitie-flora-en-fauna.pdf" TargetMode="External" /><Relationship Id="rId42" Type="http://schemas.openxmlformats.org/officeDocument/2006/relationships/hyperlink" Target="https://gemeenteraad.westbetuwe.nl//Raadsinformatie/RV2024-034-Bijlage7-Nieuw-landschappelijk-inpassingsplan-en-nieuwe-positie-woning-Sportlaan.pdf" TargetMode="External" /><Relationship Id="rId43" Type="http://schemas.openxmlformats.org/officeDocument/2006/relationships/hyperlink" Target="https://gemeenteraad.westbetuwe.nl//Raadsinformatie/RV2024-033-Bijlage2-Inspirerend-Kader-en-Meerjarenstrategie-2024-2027-GGD-GZ.pdf" TargetMode="External" /><Relationship Id="rId44" Type="http://schemas.openxmlformats.org/officeDocument/2006/relationships/hyperlink" Target="https://gemeenteraad.westbetuwe.nl//Raadsinformatie/RV2024-033-Bijlage3-brief-raden-Meerjarenstrategie-GGD-GZ-2024-2027.pdf" TargetMode="External" /><Relationship Id="rId45" Type="http://schemas.openxmlformats.org/officeDocument/2006/relationships/hyperlink" Target="https://gemeenteraad.westbetuwe.nl//Raadsinformatie/RV2024-033-Zienswijze-Meerjarenstrategieplan-GGD-2024-2027-1.pdf" TargetMode="External" /><Relationship Id="rId46" Type="http://schemas.openxmlformats.org/officeDocument/2006/relationships/hyperlink" Target="https://gemeenteraad.westbetuwe.nl//Raadsinformatie/RB2024-033-zienswijze-Meerjarenstrategieplan-GGD-2024-2027.pdf" TargetMode="External" /><Relationship Id="rId47" Type="http://schemas.openxmlformats.org/officeDocument/2006/relationships/hyperlink" Target="https://gemeenteraad.westbetuwe.nl//Raadsinformatie/RV2024-033-Bijlage1-zienswijze-Meerjarenstrategieplan-GGD-2024-2027.pdf" TargetMode="External" /><Relationship Id="rId54" Type="http://schemas.openxmlformats.org/officeDocument/2006/relationships/hyperlink" Target="https://gemeenteraad.westbetuwe.nl//Raadsinformatie/RV2024-032-Ontwerpbesluit-deel-parallelweg-Waardenburg.pdf" TargetMode="External" /><Relationship Id="rId55" Type="http://schemas.openxmlformats.org/officeDocument/2006/relationships/hyperlink" Target="https://gemeenteraad.westbetuwe.nl//Raadsinformatie/RB2024-032-Ontwerpbesluit-deel-parallelweg-Waardenburg.pdf" TargetMode="External" /><Relationship Id="rId56" Type="http://schemas.openxmlformats.org/officeDocument/2006/relationships/hyperlink" Target="https://gemeenteraad.westbetuwe.nl//Raadsinformatie/RV2024-032-Bijlage1-ontwerpbesluit-onttrekking-weg-aan-de-openbaarheid.pdf" TargetMode="External" /><Relationship Id="rId57" Type="http://schemas.openxmlformats.org/officeDocument/2006/relationships/hyperlink" Target="https://gemeenteraad.westbetuwe.nl//Raadsinformatie/RV2024-032-Bijlage2-Verzoek-ProRail-ontrekking-openbaarheid.pdf" TargetMode="External" /><Relationship Id="rId58" Type="http://schemas.openxmlformats.org/officeDocument/2006/relationships/hyperlink" Target="https://gemeenteraad.westbetuwe.nl//Raadsinformatie/RV2024-032-Bijlage3-luchtfoto-en-perceelnummers.pdf" TargetMode="External" /><Relationship Id="rId59" Type="http://schemas.openxmlformats.org/officeDocument/2006/relationships/hyperlink" Target="https://gemeenteraad.westbetuwe.nl//Raadsinformatie/RB2024-031-Woonzorgvisie-West-Betuwe.pdf" TargetMode="External" /><Relationship Id="rId60" Type="http://schemas.openxmlformats.org/officeDocument/2006/relationships/hyperlink" Target="https://gemeenteraad.westbetuwe.nl//Raadsinformatie/RV2024-031-Woonzorgvisie-West-Betuwe-1.pdf" TargetMode="External" /><Relationship Id="rId61" Type="http://schemas.openxmlformats.org/officeDocument/2006/relationships/hyperlink" Target="https://gemeenteraad.westbetuwe.nl//Raadsinformatie/RV2024-031-Bijlage2-advies-ASD-woonzorgvisie.pdf" TargetMode="External" /><Relationship Id="rId62" Type="http://schemas.openxmlformats.org/officeDocument/2006/relationships/hyperlink" Target="https://gemeenteraad.westbetuwe.nl//Raadsinformatie/RV2024-031-Bijlage1-Woonzorgvisie.pdf" TargetMode="External" /><Relationship Id="rId63" Type="http://schemas.openxmlformats.org/officeDocument/2006/relationships/hyperlink" Target="https://gemeenteraad.westbetuwe.nl//Raadsinformatie/RV2024-030-Beleidskader-kleine-windturbines.pdf" TargetMode="External" /><Relationship Id="rId64" Type="http://schemas.openxmlformats.org/officeDocument/2006/relationships/hyperlink" Target="https://gemeenteraad.westbetuwe.nl//Raadsinformatie/RB2024-030-Beleidskader-kleine-windturbines.pdf" TargetMode="External" /><Relationship Id="rId65" Type="http://schemas.openxmlformats.org/officeDocument/2006/relationships/hyperlink" Target="https://gemeenteraad.westbetuwe.nl//Raadsinformatie/RV2024-030-Bijlage-Kansenkaart-kleine-windturbines.pdf" TargetMode="External" /><Relationship Id="rId66" Type="http://schemas.openxmlformats.org/officeDocument/2006/relationships/hyperlink" Target="https://gemeenteraad.westbetuwe.nl//Raadsinformatie/RV2024-030-Bijlage-Beleidskader-kleine-windturbines-definitief.pdf" TargetMode="External" /><Relationship Id="rId67" Type="http://schemas.openxmlformats.org/officeDocument/2006/relationships/hyperlink" Target="https://gemeenteraad.westbetuwe.nl//Raadsinformatie/RV2024-026-Vaststelling-ontwerpbestemmingsplan-Achterweg-33-Rumpt-1.pdf" TargetMode="External" /><Relationship Id="rId68" Type="http://schemas.openxmlformats.org/officeDocument/2006/relationships/hyperlink" Target="https://gemeenteraad.westbetuwe.nl//Raadsinformatie/RB2024-026-Vaststelling-ontwerpbestemmingsplan-Achterweg-33-Rumpt.pdf" TargetMode="External" /><Relationship Id="rId69" Type="http://schemas.openxmlformats.org/officeDocument/2006/relationships/hyperlink" Target="https://gemeenteraad.westbetuwe.nl//Raadsinformatie/RV2024-026-Bijlage-Achterweg-33-Rumpt-vastgesteld-1.pdf" TargetMode="External" /><Relationship Id="rId70" Type="http://schemas.openxmlformats.org/officeDocument/2006/relationships/hyperlink" Target="https://gemeenteraad.westbetuwe.nl//Raadsinformatie/RV2024-026-Bijlage-NL-IMRO-1960-RUMAchterweg33-VSG1.pdf" TargetMode="External" /><Relationship Id="rId71" Type="http://schemas.openxmlformats.org/officeDocument/2006/relationships/hyperlink" Target="https://gemeenteraad.westbetuwe.nl//Vergaderingen/Oordeelsvormende-vergadering-en/2024/12-maart/20:00/Vaststelling-ontwerpbestemmingsplan-Achterweg-33-Rumpt/RV2024-026-Bijlage-Nota-van-Zienswijzen-Achterweg-33-Rumpt.pdf" TargetMode="External" /><Relationship Id="rId78" Type="http://schemas.openxmlformats.org/officeDocument/2006/relationships/hyperlink" Target="https://gemeenteraad.westbetuwe.nl//Raadsinformatie/RV2024-018-Kaderbrief-2025-Regio-Rivierenland-1.pdf" TargetMode="External" /><Relationship Id="rId79" Type="http://schemas.openxmlformats.org/officeDocument/2006/relationships/hyperlink" Target="https://gemeenteraad.westbetuwe.nl//Raadsinformatie/RB2024-018-Kaderbrief-2025-Regio-Rivierenland-1.pdf" TargetMode="External" /><Relationship Id="rId80" Type="http://schemas.openxmlformats.org/officeDocument/2006/relationships/hyperlink" Target="https://gemeenteraad.westbetuwe.nl//Raadsinformatie/RV2024-018-Bijlage1-Aanbieding-Kaderbrief-2025-Regio-Rivierenland.pdf" TargetMode="External" /><Relationship Id="rId81" Type="http://schemas.openxmlformats.org/officeDocument/2006/relationships/hyperlink" Target="https://gemeenteraad.westbetuwe.nl//Raadsinformatie/RV2024-018-Bijlage2-Kaderbrief-2025-Regio-Rivierenland.pdf" TargetMode="External" /><Relationship Id="rId82" Type="http://schemas.openxmlformats.org/officeDocument/2006/relationships/hyperlink" Target="https://gemeenteraad.westbetuwe.nl//Raadsinformatie/RV2024-018-Bijlage3-Concept-zienswijze-Kaderbrief-2025-Regio-Rivierenland-1.pdf" TargetMode="External" /><Relationship Id="rId83" Type="http://schemas.openxmlformats.org/officeDocument/2006/relationships/hyperlink" Target="https://gemeenteraad.westbetuwe.nl//Raadsinformatie/RV2024-015-Kaderbrief-2025-Veiligheidsregio-Gelderland-Zuid-1.pdf" TargetMode="External" /><Relationship Id="rId84" Type="http://schemas.openxmlformats.org/officeDocument/2006/relationships/hyperlink" Target="https://gemeenteraad.westbetuwe.nl//Raadsinformatie/RB2024-015-Kaderbrief-2025-Veiligheidsregio-Gelderland-Zuid-1.pdf" TargetMode="External" /><Relationship Id="rId85" Type="http://schemas.openxmlformats.org/officeDocument/2006/relationships/hyperlink" Target="https://gemeenteraad.westbetuwe.nl//Raadsinformatie/RV2024-015-Bijlage1-Kaderbrief-2025-Veiligheidsregio-Gelderland-Zuid.pdf" TargetMode="External" /><Relationship Id="rId86" Type="http://schemas.openxmlformats.org/officeDocument/2006/relationships/hyperlink" Target="https://gemeenteraad.westbetuwe.nl//Raadsinformatie/RV2024-015-Bijlage2-Concept-zienswijze-kaderbreif-2025-VRGZ.pdf" TargetMode="External" /><Relationship Id="rId87" Type="http://schemas.openxmlformats.org/officeDocument/2006/relationships/hyperlink" Target="https://gemeenteraad.westbetuwe.nl//Raadsinformatie/RV2024-014-Zienswijze-Kaderbrief-2025-Werkzaak-Rivierenland-1.pdf" TargetMode="External" /><Relationship Id="rId88" Type="http://schemas.openxmlformats.org/officeDocument/2006/relationships/hyperlink" Target="https://gemeenteraad.westbetuwe.nl//Raadsinformatie/RB2024-014-Zienswijze-Kaderbrief-2025-Werkzaak-Rivierenland-1.pdf" TargetMode="External" /><Relationship Id="rId89" Type="http://schemas.openxmlformats.org/officeDocument/2006/relationships/hyperlink" Target="https://gemeenteraad.westbetuwe.nl//Raadsinformatie/RV2024-014-Bijlage1-Werkzaak-Rivierenland-Kaderbrief-2025.pdf" TargetMode="External" /><Relationship Id="rId90" Type="http://schemas.openxmlformats.org/officeDocument/2006/relationships/hyperlink" Target="https://gemeenteraad.westbetuwe.nl//Raadsinformatie/RV2024-014-Bijlage2-Zienswijze-kaderbrief-2025-werkzaak-rivierenland.pdf" TargetMode="External" /><Relationship Id="rId91" Type="http://schemas.openxmlformats.org/officeDocument/2006/relationships/hyperlink" Target="https://gemeenteraad.westbetuwe.nl//Raadsinformatie/RV2024-014-Bijlage3-Brief-Kadernota-gemeenschappelijke-regelingen.pdf" TargetMode="External" /><Relationship Id="rId92" Type="http://schemas.openxmlformats.org/officeDocument/2006/relationships/hyperlink" Target="https://gemeenteraad.westbetuwe.nl//Raadsinformatie/RV2024-005-zienswijze-en-reactie-GR-tekstvoorstellen-van-de-gemeenteraad-West-Betuwe.pdf" TargetMode="External" /><Relationship Id="rId93" Type="http://schemas.openxmlformats.org/officeDocument/2006/relationships/hyperlink" Target="https://gemeenteraad.westbetuwe.nl//Raadsinformatie/RB2024-005zienswijze-en-reactie-GR-tekstvoorstellen-van-de-gemeenteraad-West-Betuwe.pdf" TargetMode="External" /><Relationship Id="rId94" Type="http://schemas.openxmlformats.org/officeDocument/2006/relationships/hyperlink" Target="https://gemeenteraad.westbetuwe.nl//Raadsinformatie/RV2024-005-bijlage-brief-reactie-Regio-Rivierenland.pdf" TargetMode="External" /><Relationship Id="rId95" Type="http://schemas.openxmlformats.org/officeDocument/2006/relationships/hyperlink" Target="https://gemeenteraad.westbetuwe.nl//Raadsinformatie/RV2024-005-bijlage-brief-reactie-Werkzaak.pdf" TargetMode="External" /><Relationship Id="rId96" Type="http://schemas.openxmlformats.org/officeDocument/2006/relationships/hyperlink" Target="https://gemeenteraad.westbetuwe.nl//Raadsinformatie/RV2024-005-bijlage-brief-reactie-Belastingsamenwerking-Rivierenland.pdf" TargetMode="External" /><Relationship Id="rId97" Type="http://schemas.openxmlformats.org/officeDocument/2006/relationships/hyperlink" Target="https://gemeenteraad.westbetuwe.nl//Raadsinformatie/RV2024-005-bijlage-brief-reactie-Bedrijfsvoeringsorganisatie-West-Betuwe.pdf" TargetMode="External" /><Relationship Id="rId98" Type="http://schemas.openxmlformats.org/officeDocument/2006/relationships/hyperlink" Target="https://gemeenteraad.westbetuwe.nl//Raadsinformatie/RV2024-005-bijlage-brief-reactie-Omgevingsdienst-Rivierenland.pdf" TargetMode="External" /><Relationship Id="rId99" Type="http://schemas.openxmlformats.org/officeDocument/2006/relationships/hyperlink" Target="https://gemeenteraad.westbetuwe.nl//Raadsinformatie/RV2024-005-bijlage-brief-reactie-Regionaal-Archief-Rivierenland.pdf" TargetMode="External" /><Relationship Id="rId100" Type="http://schemas.openxmlformats.org/officeDocument/2006/relationships/hyperlink" Target="https://gemeenteraad.westbetuwe.nl//Raadsinformatie/RV2024-005-bijlage-brief-reactie-Avri.pdf" TargetMode="External" /><Relationship Id="rId101" Type="http://schemas.openxmlformats.org/officeDocument/2006/relationships/hyperlink" Target="https://gemeenteraad.westbetuwe.nl//Raadsinformatie/RV2024-005-bijlage-brief-reactie-Uitvoeringsorganisatie-Breedbandnetwerk-Regio-Rivierenland.pdf" TargetMode="External" /><Relationship Id="rId108" Type="http://schemas.openxmlformats.org/officeDocument/2006/relationships/hyperlink" Target="https://gemeenteraad.westbetuwe.nl//Raadsinformatie/RV2024-005-bijlage-brief-reactie-GGD-Gelderland-Zuid.pdf" TargetMode="External" /><Relationship Id="rId109" Type="http://schemas.openxmlformats.org/officeDocument/2006/relationships/hyperlink" Target="https://gemeenteraad.westbetuwe.nl//Raadsinformatie/Bijlage-4-Memo-RR-verder-als-collegeregeling-2023-21-november-2023.pdf" TargetMode="External" /><Relationship Id="rId110" Type="http://schemas.openxmlformats.org/officeDocument/2006/relationships/hyperlink" Target="https://gemeenteraad.westbetuwe.nl//Raadsinformatie/RV2024-005-Bijlage5-Schriftelijke-beantwoording-vragen-GR-GGD-Gelderland-Zuid-raadsavond-15-01-2024.pdf" TargetMode="External" /><Relationship Id="rId111" Type="http://schemas.openxmlformats.org/officeDocument/2006/relationships/hyperlink" Target="https://gemeenteraad.westbetuwe.nl//Raadsinformatie/Brief-reactie-Avri-1317312.pdf" TargetMode="External" /><Relationship Id="rId112" Type="http://schemas.openxmlformats.org/officeDocument/2006/relationships/hyperlink" Target="https://gemeenteraad.westbetuwe.nl//Raadsinformatie/Brief-zienswijze-ODR-1317231.pdf" TargetMode="External" /><Relationship Id="rId113" Type="http://schemas.openxmlformats.org/officeDocument/2006/relationships/hyperlink" Target="https://gemeenteraad.westbetuwe.nl//Raadsinformatie/Brief-zienswijze-UBR-1317288.pdf" TargetMode="External" /><Relationship Id="rId114" Type="http://schemas.openxmlformats.org/officeDocument/2006/relationships/hyperlink" Target="https://gemeenteraad.westbetuwe.nl//Raadsinformatie/Brief-zienswijze-VRGZ-1320267.pdf" TargetMode="External" /><Relationship Id="rId115" Type="http://schemas.openxmlformats.org/officeDocument/2006/relationships/hyperlink" Target="https://gemeenteraad.westbetuwe.nl//Raadsinformatie/Brief-zienswijze-Werkzaak-13196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