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5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1774" text:style-name="Internet_20_link" text:visited-style-name="Visited_20_Internet_20_Link">
              <text:span text:style-name="ListLabel_20_28">
                <text:span text:style-name="T8">1 RV2023-127 Benoeming burgerleden</text:span>
              </text:span>
            </text:a>
          </text:p>
        </text:list-item>
        <text:list-item>
          <text:p text:style-name="P2">
            <text:a xlink:type="simple" xlink:href="#1764" text:style-name="Internet_20_link" text:visited-style-name="Visited_20_Internet_20_Link">
              <text:span text:style-name="ListLabel_20_28">
                <text:span text:style-name="T8">2 RV2023-124-Benoeming-gemeentelijk-vertegenwoordiger</text:span>
              </text:span>
            </text:a>
          </text:p>
        </text:list-item>
        <text:list-item>
          <text:p text:style-name="P2">
            <text:a xlink:type="simple" xlink:href="#1732" text:style-name="Internet_20_link" text:visited-style-name="Visited_20_Internet_20_Link">
              <text:span text:style-name="ListLabel_20_28">
                <text:span text:style-name="T8">3 RV2023-120-Belastingverordeningen-2024</text:span>
              </text:span>
            </text:a>
          </text:p>
        </text:list-item>
        <text:list-item>
          <text:p text:style-name="P2" loext:marker-style-name="T5">
            <text:a xlink:type="simple" xlink:href="#1775" text:style-name="Internet_20_link" text:visited-style-name="Visited_20_Internet_20_Link">
              <text:span text:style-name="ListLabel_20_28">
                <text:span text:style-name="T8">4 RV2023-118 Benoeming leden rekenkamer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74"/>
        RV2023-127 Benoeming burgerleden
        <text:bookmark-end text:name="1774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18-12-2023 21:51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RV2023-127-Benoeming-burgerraadsleden
              <text:span text:style-name="T3"/>
            </text:p>
            <text:p text:style-name="P7"/>
          </table:table-cell>
          <table:table-cell table:style-name="Table4.A2" office:value-type="string">
            <text:p text:style-name="P8">18-12-2023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67,05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127-Benoeming-burgerraadsl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RB2023-127-Benoeming-burgerraadsleden
              <text:span text:style-name="T3"/>
            </text:p>
            <text:p text:style-name="P7"/>
          </table:table-cell>
          <table:table-cell table:style-name="Table4.A2" office:value-type="string">
            <text:p text:style-name="P8">18-12-2023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46,49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3-127-Benoeming-burgerraadsl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64"/>
        RV2023-124-Benoeming-gemeentelijk-vertegenwoordiger
        <text:bookmark-end text:name="1764"/>
      </text:h>
      <text:p text:style-name="P27">
        <draw:frame draw:style-name="fr2" draw:name="Image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
              Laatst gewijzigd
              <text:soft-page-break/>
            </text:p>
          </table:table-cell>
          <table:table-cell table:style-name="Table5.A1" office:value-type="string">
            <text:p text:style-name="P5">18-12-2023 22:43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RV2023-124-Benoeming-gemeentelijk-vertegenwoordiger
              <text:span text:style-name="T3"/>
            </text:p>
            <text:p text:style-name="P7"/>
          </table:table-cell>
          <table:table-cell table:style-name="Table6.A2" office:value-type="string">
            <text:p text:style-name="P8">18-12-2023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135,72 KB</text:p>
          </table:table-cell>
          <table:table-cell table:style-name="Table6.A2" office:value-type="string">
            <text:p text:style-name="P33">
              <text:a xlink:type="simple" xlink:href="https://gemeenteraad.westbetuwe.nl//Raadsinformatie/RV2023-124-Benoeming-gemeentelijk-vertegenwoordiger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RB2023-124-Benoeming-gemeentelijk-vertegenwoordiger
              <text:span text:style-name="T3"/>
            </text:p>
            <text:p text:style-name="P7"/>
          </table:table-cell>
          <table:table-cell table:style-name="Table6.A2" office:value-type="string">
            <text:p text:style-name="P8">18-12-2023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72,01 KB</text:p>
          </table:table-cell>
          <table:table-cell table:style-name="Table6.A2" office:value-type="string">
            <text:p text:style-name="P33">
              <text:a xlink:type="simple" xlink:href="https://gemeenteraad.westbetuwe.nl//Raadsinformatie/RB2023-124-Benoeming-gemeentelijk-vertegenwoordiger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32"/>
        RV2023-120-Belastingverordeningen-2024
        <text:bookmark-end text:name="1732"/>
      </text:h>
      <text:p text:style-name="P27">
        <draw:frame draw:style-name="fr2" draw:name="Image1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03-02-2025 14:15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RV2023-120-Belastingverordeningen-2024
              <text:span text:style-name="T3"/>
            </text:p>
            <text:p text:style-name="P7"/>
          </table:table-cell>
          <table:table-cell table:style-name="Table8.A2" office:value-type="string">
            <text:p text:style-name="P8">15-11-2023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210,48 KB</text:p>
          </table:table-cell>
          <table:table-cell table:style-name="Table8.A2" office:value-type="string">
            <text:p text:style-name="P33">
              <text:a xlink:type="simple" xlink:href="https://gemeenteraad.westbetuwe.nl//Raadsinformatie/RV2023-120-Belastingverordeningen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RB2023-120-Besluit-Belastingverordeningen-2024
              <text:span text:style-name="T3"/>
            </text:p>
            <text:p text:style-name="P7"/>
          </table:table-cell>
          <table:table-cell table:style-name="Table8.A2" office:value-type="string">
            <text:p text:style-name="P8">15-11-2023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74,00 KB</text:p>
          </table:table-cell>
          <table:table-cell table:style-name="Table8.A2" office:value-type="string">
            <text:p text:style-name="P33">
              <text:a xlink:type="simple" xlink:href="https://gemeenteraad.westbetuwe.nl//Raadsinformatie/RB2023-120-Besluit-Belastingverordeningen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1. Verordening OZB West Betuwe 2024
              <text:span text:style-name="T3"/>
            </text:p>
            <text:p text:style-name="P7"/>
          </table:table-cell>
          <table:table-cell table:style-name="Table8.A2" office:value-type="string">
            <text:p text:style-name="P8">15-11-2023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108,79 KB</text:p>
          </table:table-cell>
          <table:table-cell table:style-name="Table8.A2" office:value-type="string">
            <text:p text:style-name="P33">
              <text:a xlink:type="simple" xlink:href="https://gemeenteraad.westbetuwe.nl//Raadsinformatie/1-Verordening-OZB-West-Betuwe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2. Verordening Rioolheffing West Betuwe 2024 (1)
              <text:span text:style-name="T3"/>
            </text:p>
            <text:p text:style-name="P7"/>
          </table:table-cell>
          <table:table-cell table:style-name="Table8.A2" office:value-type="string">
            <text:p text:style-name="P8">15-11-2023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87,11 KB</text:p>
          </table:table-cell>
          <table:table-cell table:style-name="Table8.A2" office:value-type="string">
            <text:p text:style-name="P33">
              <text:a xlink:type="simple" xlink:href="https://gemeenteraad.westbetuwe.nl//Raadsinformatie/2-Verordening-Rioolheffing-West-Betuwe-2024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3. Verordening Parkeerbelasting West Betuwe 2024
              <text:span text:style-name="T3"/>
            </text:p>
            <text:p text:style-name="P7"/>
          </table:table-cell>
          <table:table-cell table:style-name="Table8.A2" office:value-type="string">
            <text:p text:style-name="P8">15-11-2023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100,82 KB</text:p>
          </table:table-cell>
          <table:table-cell table:style-name="Table8.A2" office:value-type="string">
            <text:p text:style-name="P33">
              <text:a xlink:type="simple" xlink:href="https://gemeenteraad.westbetuwe.nl//Raadsinformatie/3-Verordening-Parkeerbelasting-West-Betuwe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4. Verordening Precario standplaatsen West Betuwe 2024
              <text:span text:style-name="T3"/>
            </text:p>
            <text:p text:style-name="P7"/>
          </table:table-cell>
          <table:table-cell table:style-name="Table8.A2" office:value-type="string">
            <text:p text:style-name="P8">15-11-2023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113,08 KB</text:p>
          </table:table-cell>
          <table:table-cell table:style-name="Table8.A2" office:value-type="string">
            <text:p text:style-name="P33">
              <text:a xlink:type="simple" xlink:href="https://gemeenteraad.westbetuwe.nl//Raadsinformatie/4-Verordening-Precario-standplaatsen-West-Betuwe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5. Verordening Leges West Betuwe 2024
              <text:span text:style-name="T3"/>
            </text:p>
            <text:p text:style-name="P7"/>
          </table:table-cell>
          <table:table-cell table:style-name="Table8.A2" office:value-type="string">
            <text:p text:style-name="P8">15-11-2023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92,45 KB</text:p>
          </table:table-cell>
          <table:table-cell table:style-name="Table8.A2" office:value-type="string">
            <text:p text:style-name="P33">
              <text:a xlink:type="simple" xlink:href="https://gemeenteraad.westbetuwe.nl//Raadsinformatie/5-Verordening-Leges-West-Betuwe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RV2023-120e-Bijlage-Tarieventabel-leges-2024-versie2
              <text:span text:style-name="T3"/>
            </text:p>
            <text:p text:style-name="P7"/>
          </table:table-cell>
          <table:table-cell table:style-name="Table8.A2" office:value-type="string">
            <text:p text:style-name="P8">06-12-2023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318,98 KB</text:p>
          </table:table-cell>
          <table:table-cell table:style-name="Table8.A2" office:value-type="string">
            <text:p text:style-name="P33">
              <text:a xlink:type="simple" xlink:href="https://gemeenteraad.westbetuwe.nl//Raadsinformatie/RV2023-120e-Bijlage-Tarieventabel-leges-2024-versie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5a-Bijlage-Verklaring-wijzigingen-Tarieventabel
              <text:span text:style-name="T3"/>
            </text:p>
            <text:p text:style-name="P7"/>
          </table:table-cell>
          <table:table-cell table:style-name="Table8.A2" office:value-type="string">
            <text:p text:style-name="P8">06-12-2023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47,64 KB</text:p>
          </table:table-cell>
          <table:table-cell table:style-name="Table8.A2" office:value-type="string">
            <text:p text:style-name="P33">
              <text:a xlink:type="simple" xlink:href="https://gemeenteraad.westbetuwe.nl//Raadsinformatie/RV2023-120e-Bijlage-Verklaring-wijzigingen-Tarieventab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5b. Bouwkosten ROEB 2024
              <text:span text:style-name="T3"/>
            </text:p>
            <text:p text:style-name="P7"/>
          </table:table-cell>
          <table:table-cell table:style-name="Table8.A2" office:value-type="string">
            <text:p text:style-name="P8">15-11-2023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346,04 KB</text:p>
          </table:table-cell>
          <table:table-cell table:style-name="Table8.A2" office:value-type="string">
            <text:p text:style-name="P33">
              <text:a xlink:type="simple" xlink:href="https://gemeenteraad.westbetuwe.nl//Raadsinformatie/5b-Bouwkosten-ROEB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5c. Tariefregeling Gelders Genootschap 2024
              <text:span text:style-name="T3"/>
            </text:p>
            <text:p text:style-name="P7"/>
          </table:table-cell>
          <table:table-cell table:style-name="Table8.A2" office:value-type="string">
            <text:p text:style-name="P8">15-11-2023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123,70 KB</text:p>
          </table:table-cell>
          <table:table-cell table:style-name="Table8.A2" office:value-type="string">
            <text:p text:style-name="P33">
              <text:a xlink:type="simple" xlink:href="https://gemeenteraad.westbetuwe.nl//Raadsinformatie/5c-Tariefregeling-Gelders-Genootschap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6. Verordening Liggeld West Betuwe 2024
              <text:span text:style-name="T3"/>
            </text:p>
            <text:p text:style-name="P7"/>
          </table:table-cell>
          <table:table-cell table:style-name="Table8.A2" office:value-type="string">
            <text:p text:style-name="P8">15-11-2023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92,77 KB</text:p>
          </table:table-cell>
          <table:table-cell table:style-name="Table8.A2" office:value-type="string">
            <text:p text:style-name="P33">
              <text:a xlink:type="simple" xlink:href="https://gemeenteraad.westbetuwe.nl//Raadsinformatie/6-Verordening-Liggeld-West-Betuwe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7. Verordening Lijkbezorgingsrechten West Betuwe 2024
              <text:span text:style-name="T3"/>
            </text:p>
            <text:p text:style-name="P7"/>
          </table:table-cell>
          <table:table-cell table:style-name="Table8.A2" office:value-type="string">
            <text:p text:style-name="P8">15-11-2023</text:p>
          </table:table-cell>
          <table:table-cell table:style-name="Table8.A2" office:value-type="string">
            <text:p text:style-name="P6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93,07 KB</text:p>
          </table:table-cell>
          <table:table-cell table:style-name="Table8.A2" office:value-type="string">
            <text:p text:style-name="P33">
              <text:a xlink:type="simple" xlink:href="https://gemeenteraad.westbetuwe.nl//Raadsinformatie/7-Verordening-Lijkbezorgingsrechten-West-Betuwe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7a. Tarieventabel Lijkbezorgingsrechten West Betuwe 2024
              <text:span text:style-name="T3"/>
            </text:p>
            <text:p text:style-name="P7"/>
          </table:table-cell>
          <table:table-cell table:style-name="Table8.A2" office:value-type="string">
            <text:p text:style-name="P8">15-11-2023</text:p>
          </table:table-cell>
          <table:table-cell table:style-name="Table8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216,43 KB</text:p>
          </table:table-cell>
          <table:table-cell table:style-name="Table8.A2" office:value-type="string">
            <text:p text:style-name="P33">
              <text:a xlink:type="simple" xlink:href="https://gemeenteraad.westbetuwe.nl//Raadsinformatie/7a-Tarieventabel-Lijkbezorgingsrechten-West-Betuwe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8. Verordening Marktgelden West Betuwe 2024
              <text:span text:style-name="T3"/>
            </text:p>
            <text:p text:style-name="P7"/>
          </table:table-cell>
          <table:table-cell table:style-name="Table8.A2" office:value-type="string">
            <text:p text:style-name="P8">15-11-2023</text:p>
          </table:table-cell>
          <table:table-cell table:style-name="Table8.A2" office:value-type="string">
            <text:p text:style-name="P6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84,82 KB</text:p>
          </table:table-cell>
          <table:table-cell table:style-name="Table8.A2" office:value-type="string">
            <text:p text:style-name="P33">
              <text:a xlink:type="simple" xlink:href="https://gemeenteraad.westbetuwe.nl//Raadsinformatie/8-Verordening-Marktgelden-West-Betuwe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9. Verordening Staangeld West Betuwe 2024
              <text:span text:style-name="T3"/>
            </text:p>
            <text:p text:style-name="P7"/>
          </table:table-cell>
          <table:table-cell table:style-name="Table8.A2" office:value-type="string">
            <text:p text:style-name="P8">15-11-2023</text:p>
          </table:table-cell>
          <table:table-cell table:style-name="Table8.A2" office:value-type="string">
            <text:p text:style-name="P6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81,09 KB</text:p>
          </table:table-cell>
          <table:table-cell table:style-name="Table8.A2" office:value-type="string">
            <text:p text:style-name="P33">
              <text:a xlink:type="simple" xlink:href="https://gemeenteraad.westbetuwe.nl//Raadsinformatie/9-Verordening-Staangeld-West-Betuwe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Presentatie toelichting legesverordening aanpassing ivm omg wet en wkb
              <text:span text:style-name="T3"/>
            </text:p>
            <text:p text:style-name="P7"/>
          </table:table-cell>
          <table:table-cell table:style-name="Table8.A2" office:value-type="string">
            <text:p text:style-name="P8">18-12-2023</text:p>
          </table:table-cell>
          <table:table-cell table:style-name="Table8.A2" office:value-type="string">
            <text:p text:style-name="P6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78,14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31120-toelichting-legesverordening-aanpassing-ivm-omg-wet-en-wkb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75"/>
        RV2023-118 Benoeming leden rekenkamer
        <text:bookmark-end text:name="1775"/>
      </text:h>
      <text:p text:style-name="P27">
        <draw:frame draw:style-name="fr2" draw:name="Image4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18-12-2023 22:38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RV2023-118-Raadsvoorstel-Benoeming-leden-Rekenkamer
              <text:span text:style-name="T3"/>
            </text:p>
            <text:p text:style-name="P7"/>
          </table:table-cell>
          <table:table-cell table:style-name="Table10.A2" office:value-type="string">
            <text:p text:style-name="P8">18-12-2023</text:p>
          </table:table-cell>
          <table:table-cell table:style-name="Table10.A2" office:value-type="string">
            <text:p text:style-name="P6">
              <draw:frame draw:style-name="fr1" draw:name="Image4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70,62 KB</text:p>
          </table:table-cell>
          <table:table-cell table:style-name="Table10.A2" office:value-type="string">
            <text:p text:style-name="P33">
              <text:a xlink:type="simple" xlink:href="https://gemeenteraad.westbetuwe.nl//Raadsinformatie/RV2023-118-Raadsvoorstel-Benoeming-leden-Rekenkamer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RB2023-118-Benoeming-leden-rekenkamer
              <text:span text:style-name="T3"/>
            </text:p>
            <text:p text:style-name="P7"/>
          </table:table-cell>
          <table:table-cell table:style-name="Table10.A2" office:value-type="string">
            <text:p text:style-name="P8">18-12-2023</text:p>
          </table:table-cell>
          <table:table-cell table:style-name="Table10.A2" office:value-type="string">
            <text:p text:style-name="P6">
              <draw:frame draw:style-name="fr1" draw:name="Image5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40,57 KB</text:p>
          </table:table-cell>
          <table:table-cell table:style-name="Table10.A2" office:value-type="string">
            <text:p text:style-name="P33">
              <text:a xlink:type="simple" xlink:href="https://gemeenteraad.westbetuwe.nl//Raadsinformatie/RB2023-118-Benoeming-leden-rekenkamer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52" meta:object-count="0" meta:page-count="4" meta:paragraph-count="201" meta:word-count="341" meta:character-count="2643" meta:non-whitespace-character-count="2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