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" w:history="1">
        <w:r>
          <w:rPr>
            <w:rFonts w:ascii="Arial" w:hAnsi="Arial" w:eastAsia="Arial" w:cs="Arial"/>
            <w:color w:val="155CAA"/>
            <w:u w:val="single"/>
          </w:rPr>
          <w:t xml:space="preserve">1 RV2020-049 Aanwijzing raadsgriffier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" w:history="1">
        <w:r>
          <w:rPr>
            <w:rFonts w:ascii="Arial" w:hAnsi="Arial" w:eastAsia="Arial" w:cs="Arial"/>
            <w:color w:val="155CAA"/>
            <w:u w:val="single"/>
          </w:rPr>
          <w:t xml:space="preserve">2 RV2020-042 Benoeming burgerlid West Betuwe LLB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4" w:history="1">
        <w:r>
          <w:rPr>
            <w:rFonts w:ascii="Arial" w:hAnsi="Arial" w:eastAsia="Arial" w:cs="Arial"/>
            <w:color w:val="155CAA"/>
            <w:u w:val="single"/>
          </w:rPr>
          <w:t xml:space="preserve">3 RV2020-011 Verordening Voorziening Huisvesting 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2" w:history="1">
        <w:r>
          <w:rPr>
            <w:rFonts w:ascii="Arial" w:hAnsi="Arial" w:eastAsia="Arial" w:cs="Arial"/>
            <w:color w:val="155CAA"/>
            <w:u w:val="single"/>
          </w:rPr>
          <w:t xml:space="preserve">4 RV2020-009 Bestemmingsplan Herman Kuijkstraat te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"/>
      <w:r w:rsidRPr="00A448AC">
        <w:rPr>
          <w:rFonts w:ascii="Arial" w:hAnsi="Arial" w:cs="Arial"/>
          <w:b/>
          <w:bCs/>
          <w:color w:val="303F4C"/>
          <w:lang w:val="en-US"/>
        </w:rPr>
        <w:t>RV2020-049 Aanwijzing raadsgriffier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RV2020-049 aanwijzing raadsgriffier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"/>
      <w:r w:rsidRPr="00A448AC">
        <w:rPr>
          <w:rFonts w:ascii="Arial" w:hAnsi="Arial" w:cs="Arial"/>
          <w:b/>
          <w:bCs/>
          <w:color w:val="303F4C"/>
          <w:lang w:val="en-US"/>
        </w:rPr>
        <w:t>RV2020-042 Benoeming burgerlid West Betuwe LLB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RV2020-042 benoeming burgerlid LLB West Betuwe 6_1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4"/>
      <w:r w:rsidRPr="00A448AC">
        <w:rPr>
          <w:rFonts w:ascii="Arial" w:hAnsi="Arial" w:cs="Arial"/>
          <w:b/>
          <w:bCs/>
          <w:color w:val="303F4C"/>
          <w:lang w:val="en-US"/>
        </w:rPr>
        <w:t>RV2020-011 Verordening Voorziening Huisvesting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Voorzieningen Huisvesting Onderwijs 2020__41158__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RV2020-011 VVOH 2020__41157__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OOGO 3-10-2019 definitief__41159__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RV2020-011 VVOH 2020 met gewijzigd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 03 Amendement D66 -1000 meter grens medegebruik onderwijshuisvesting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2"/>
      <w:r w:rsidRPr="00A448AC">
        <w:rPr>
          <w:rFonts w:ascii="Arial" w:hAnsi="Arial" w:cs="Arial"/>
          <w:b/>
          <w:bCs/>
          <w:color w:val="303F4C"/>
          <w:lang w:val="en-US"/>
        </w:rPr>
        <w:t>RV2020-009 Bestemmingsplan Herman Kuijkstraat te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RV2020-009 bestemmingsplan Herman Kuijkstraat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190386_Herman Kuijkstraat_Rapportage Aerius Berekening_COMPLEET__41239__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1 Beplantingsplan__41228__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2 Archeologisch onderzoek__41229__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4 Asbestonderzoek__41231__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5 Watertoets__41232__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6 Samenvatting watertoets__41233__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7 Quickscan natuurtoets__41234__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8 Huismusonderzoek__41235__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9 Vleermuisonderzoek__41236__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Herman Kuijkstraat 44 - 50 te Geldermalsen_ontwerp_2__41226__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zienswijzendd3-3-2020__41237__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 2201 windhinderberekening molen De Bouwing te Geldermalsen rev 1__41238__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WVL-Rapp. 22-11-2019__41240__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3 Verkennend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VWB -BP Herman Kuijkstraat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31-maart/20:00/RV2020-049-aanwijzing-raadsgriffier-West-Betuwe.pdf" TargetMode="External" /><Relationship Id="rId25" Type="http://schemas.openxmlformats.org/officeDocument/2006/relationships/hyperlink" Target="https://gemeenteraad.westbetuwe.nl//Vergaderingen/Gemeenteraad/2020/31-maart/20:00/RV2020-042-benoeming-burgerlid-LLB-West-Betuwe-6-1-1.pdf" TargetMode="External" /><Relationship Id="rId26" Type="http://schemas.openxmlformats.org/officeDocument/2006/relationships/hyperlink" Target="https://gemeenteraad.westbetuwe.nl//Vergaderingen/Oordeelsvorming-Voorronde-1/2020/11-februari/20:00/Verordening-Voorzieningen-Huisvesting-Onderwijs-2020-41158-1.pdf" TargetMode="External" /><Relationship Id="rId27" Type="http://schemas.openxmlformats.org/officeDocument/2006/relationships/hyperlink" Target="https://gemeenteraad.westbetuwe.nl//Vergaderingen/Oordeelsvorming-Voorronde-1/2020/11-februari/20:00/RV2020-011-VVOH-2020-41157-2.pdf" TargetMode="External" /><Relationship Id="rId28" Type="http://schemas.openxmlformats.org/officeDocument/2006/relationships/hyperlink" Target="https://gemeenteraad.westbetuwe.nl//Vergaderingen/Oordeelsvorming-Voorronde-1/2020/11-februari/20:00/verslag-OOGO-3-10-2019-definitief-41159-1.pdf" TargetMode="External" /><Relationship Id="rId29" Type="http://schemas.openxmlformats.org/officeDocument/2006/relationships/hyperlink" Target="https://gemeenteraad.westbetuwe.nl//Vergaderingen/Gemeenteraad/2020/03-maart/20:00/RV2020-011-VVOH-2020-met-gewijzigd-besluit.pdf" TargetMode="External" /><Relationship Id="rId36" Type="http://schemas.openxmlformats.org/officeDocument/2006/relationships/hyperlink" Target="https://gemeenteraad.westbetuwe.nl//raadsinformatie/Amendementen/2020-03-03-Amendement-D66-1000-meter-grens-medegebruik-onderwijshuisvesting.pdf" TargetMode="External" /><Relationship Id="rId37" Type="http://schemas.openxmlformats.org/officeDocument/2006/relationships/hyperlink" Target="https://gemeenteraad.westbetuwe.nl//Vergaderingen/Oordeelsvorming-Voorronde-1/2020/11-februari/20:00/RV2020-009-bestemmingsplan-Herman-Kuijkstraat-Geldermalsen.pdf" TargetMode="External" /><Relationship Id="rId38" Type="http://schemas.openxmlformats.org/officeDocument/2006/relationships/hyperlink" Target="https://gemeenteraad.westbetuwe.nl//Vergaderingen/Oordeelsvorming-Voorronde-1/2020/11-februari/20:00/190386-Herman-Kuijkstraat-Rapportage-Aerius-Berekening-COMPLEET-41239.pdf" TargetMode="External" /><Relationship Id="rId39" Type="http://schemas.openxmlformats.org/officeDocument/2006/relationships/hyperlink" Target="https://gemeenteraad.westbetuwe.nl//Vergaderingen/Oordeelsvorming-Voorronde-1/2020/11-februari/20:00/Bijlagen-toelichting-Bijlage-1-Beplantingsplan-41228.pdf" TargetMode="External" /><Relationship Id="rId40" Type="http://schemas.openxmlformats.org/officeDocument/2006/relationships/hyperlink" Target="https://gemeenteraad.westbetuwe.nl//Vergaderingen/Oordeelsvorming-Voorronde-1/2020/11-februari/20:00/Bijlagen-toelichting-Bijlage-2-Archeologisch-onderzoek-41229.pdf" TargetMode="External" /><Relationship Id="rId41" Type="http://schemas.openxmlformats.org/officeDocument/2006/relationships/hyperlink" Target="https://gemeenteraad.westbetuwe.nl//Vergaderingen/Oordeelsvorming-Voorronde-1/2020/11-februari/20:00/Bijlagen-toelichting-Bijlage-4-Asbestonderzoek-41231.pdf" TargetMode="External" /><Relationship Id="rId42" Type="http://schemas.openxmlformats.org/officeDocument/2006/relationships/hyperlink" Target="https://gemeenteraad.westbetuwe.nl//Vergaderingen/Oordeelsvorming-Voorronde-1/2020/11-februari/20:00/Bijlagen-toelichting-Bijlage-5-Watertoets-41232.pdf" TargetMode="External" /><Relationship Id="rId43" Type="http://schemas.openxmlformats.org/officeDocument/2006/relationships/hyperlink" Target="https://gemeenteraad.westbetuwe.nl//Vergaderingen/Oordeelsvorming-Voorronde-1/2020/11-februari/20:00/Bijlagen-toelichting-Bijlage-6-Samenvatting-watertoets-41233.pdf" TargetMode="External" /><Relationship Id="rId44" Type="http://schemas.openxmlformats.org/officeDocument/2006/relationships/hyperlink" Target="https://gemeenteraad.westbetuwe.nl//Vergaderingen/Oordeelsvorming-Voorronde-1/2020/11-februari/20:00/Bijlagen-toelichting-Bijlage-7-Quickscan-natuurtoets-41234.pdf" TargetMode="External" /><Relationship Id="rId45" Type="http://schemas.openxmlformats.org/officeDocument/2006/relationships/hyperlink" Target="https://gemeenteraad.westbetuwe.nl//Vergaderingen/Oordeelsvorming-Voorronde-1/2020/11-februari/20:00/Bijlagen-toelichting-Bijlage-8-Huismusonderzoek-41235.pdf" TargetMode="External" /><Relationship Id="rId46" Type="http://schemas.openxmlformats.org/officeDocument/2006/relationships/hyperlink" Target="https://gemeenteraad.westbetuwe.nl//Vergaderingen/Oordeelsvorming-Voorronde-1/2020/11-februari/20:00/Bijlagen-toelichting-Bijlage-9-Vleermuisonderzoek-41236.pdf" TargetMode="External" /><Relationship Id="rId47" Type="http://schemas.openxmlformats.org/officeDocument/2006/relationships/hyperlink" Target="https://gemeenteraad.westbetuwe.nl//Vergaderingen/Oordeelsvorming-Voorronde-1/2020/11-februari/20:00/Herman-Kuijkstraat-44-50-te-Geldermalsen-ontwerp-2-41226.pdf" TargetMode="External" /><Relationship Id="rId54" Type="http://schemas.openxmlformats.org/officeDocument/2006/relationships/hyperlink" Target="https://gemeenteraad.westbetuwe.nl//Vergaderingen/Oordeelsvorming-Voorronde-1/2020/11-februari/20:00/nota-van-zienswijzendd3-3-2020-41237.pdf" TargetMode="External" /><Relationship Id="rId55" Type="http://schemas.openxmlformats.org/officeDocument/2006/relationships/hyperlink" Target="https://gemeenteraad.westbetuwe.nl//Vergaderingen/Oordeelsvorming-Voorronde-1/2020/11-februari/20:00/S-2201-windhinderberekening-molen-De-Bouwing-te-Geldermalsen-rev-1-41238.pdf" TargetMode="External" /><Relationship Id="rId56" Type="http://schemas.openxmlformats.org/officeDocument/2006/relationships/hyperlink" Target="https://gemeenteraad.westbetuwe.nl//Vergaderingen/Oordeelsvorming-Voorronde-1/2020/11-februari/20:00/WVL-Rapp-22-11-2019-41240.pdf" TargetMode="External" /><Relationship Id="rId57" Type="http://schemas.openxmlformats.org/officeDocument/2006/relationships/hyperlink" Target="https://gemeenteraad.westbetuwe.nl//Vergaderingen/Oordeelsvorming-Voorronde-1/2020/11-februari/20:00/Bijlagen-toelichting-Bijlage-3-Verkennend-bodemonderzoek.pdf" TargetMode="External" /><Relationship Id="rId58" Type="http://schemas.openxmlformats.org/officeDocument/2006/relationships/hyperlink" Target="https://gemeenteraad.westbetuwe.nl//raadsinformatie/Amendementen/Amendement-VWB-BP-Herman-Kuijkstraat-202003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