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9" w:history="1">
        <w:r>
          <w:rPr>
            <w:rFonts w:ascii="Arial" w:hAnsi="Arial" w:eastAsia="Arial" w:cs="Arial"/>
            <w:color w:val="155CAA"/>
            <w:u w:val="single"/>
          </w:rPr>
          <w:t xml:space="preserve">1 RV2020-035 verordening toekomstbestendig wonen in Gelderland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8" w:history="1">
        <w:r>
          <w:rPr>
            <w:rFonts w:ascii="Arial" w:hAnsi="Arial" w:eastAsia="Arial" w:cs="Arial"/>
            <w:color w:val="155CAA"/>
            <w:u w:val="single"/>
          </w:rPr>
          <w:t xml:space="preserve">2 RV2020-033 Verordening dode gezelschapsdieren gemeente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7" w:history="1">
        <w:r>
          <w:rPr>
            <w:rFonts w:ascii="Arial" w:hAnsi="Arial" w:eastAsia="Arial" w:cs="Arial"/>
            <w:color w:val="155CAA"/>
            <w:u w:val="single"/>
          </w:rPr>
          <w:t xml:space="preserve">3 RV2020-032 Subsidieverordening bibliotheek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5" w:history="1">
        <w:r>
          <w:rPr>
            <w:rFonts w:ascii="Arial" w:hAnsi="Arial" w:eastAsia="Arial" w:cs="Arial"/>
            <w:color w:val="155CAA"/>
            <w:u w:val="single"/>
          </w:rPr>
          <w:t xml:space="preserve">4 RV2020-029 Initiatiefvoorstel LLB publicatie gemeentelijke informatie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4" w:history="1">
        <w:r>
          <w:rPr>
            <w:rFonts w:ascii="Arial" w:hAnsi="Arial" w:eastAsia="Arial" w:cs="Arial"/>
            <w:color w:val="155CAA"/>
            <w:u w:val="single"/>
          </w:rPr>
          <w:t xml:space="preserve">5 RV2020-028 zienswijze meerjarenbeleidsplan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3" w:history="1">
        <w:r>
          <w:rPr>
            <w:rFonts w:ascii="Arial" w:hAnsi="Arial" w:eastAsia="Arial" w:cs="Arial"/>
            <w:color w:val="155CAA"/>
            <w:u w:val="single"/>
          </w:rPr>
          <w:t xml:space="preserve">6 RV2020-027 Aanwijzen leden regionale agendacommissie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2" w:history="1">
        <w:r>
          <w:rPr>
            <w:rFonts w:ascii="Arial" w:hAnsi="Arial" w:eastAsia="Arial" w:cs="Arial"/>
            <w:color w:val="155CAA"/>
            <w:u w:val="single"/>
          </w:rPr>
          <w:t xml:space="preserve">7 RV2020-026 Bestemmingsplan Hellouw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0" w:history="1">
        <w:r>
          <w:rPr>
            <w:rFonts w:ascii="Arial" w:hAnsi="Arial" w:eastAsia="Arial" w:cs="Arial"/>
            <w:color w:val="155CAA"/>
            <w:u w:val="single"/>
          </w:rPr>
          <w:t xml:space="preserve">8 RV2020-025 Benoeming burgerlid West Betuwe VVD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" w:history="1">
        <w:r>
          <w:rPr>
            <w:rFonts w:ascii="Arial" w:hAnsi="Arial" w:eastAsia="Arial" w:cs="Arial"/>
            <w:color w:val="155CAA"/>
            <w:u w:val="single"/>
          </w:rPr>
          <w:t xml:space="preserve">9 RV2020-016 Wijziging Gemeenschappelijke Regeling GGD Gelderland 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4" w:history="1">
        <w:r>
          <w:rPr>
            <w:rFonts w:ascii="Arial" w:hAnsi="Arial" w:eastAsia="Arial" w:cs="Arial"/>
            <w:color w:val="155CAA"/>
            <w:u w:val="single"/>
          </w:rPr>
          <w:t xml:space="preserve">10 RV2020-011 Verordening Voorziening Huisvesting Onderwijs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9"/>
      <w:r w:rsidRPr="00A448AC">
        <w:rPr>
          <w:rFonts w:ascii="Arial" w:hAnsi="Arial" w:cs="Arial"/>
          <w:b/>
          <w:bCs/>
          <w:color w:val="303F4C"/>
          <w:lang w:val="en-US"/>
        </w:rPr>
        <w:t>RV2020-035 verordening toekomstbestendig wonen in Gelderland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RV2020-035 toekomstbestendig wonen Gelderland gemeente West Betuwe__50237__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gemeenten 000349 Stimuleringsfonds_GETEKEND__50241__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Maatregelenlijst toekomstbestendig wonen Gelderland gemeente West Betuwe__50238__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8"/>
      <w:r w:rsidRPr="00A448AC">
        <w:rPr>
          <w:rFonts w:ascii="Arial" w:hAnsi="Arial" w:cs="Arial"/>
          <w:b/>
          <w:bCs/>
          <w:color w:val="303F4C"/>
          <w:lang w:val="en-US"/>
        </w:rPr>
        <w:t>RV2020-033 Verordening dode gezelschapsdieren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RV2020-033 vaststellen verordening dode gezelschapsdieren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7"/>
      <w:r w:rsidRPr="00A448AC">
        <w:rPr>
          <w:rFonts w:ascii="Arial" w:hAnsi="Arial" w:cs="Arial"/>
          <w:b/>
          <w:bCs/>
          <w:color w:val="303F4C"/>
          <w:lang w:val="en-US"/>
        </w:rPr>
        <w:t>RV2020-032 Subsidieverordening bibliotheek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RV2020-032 subsidieverordening bibliotheek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RV2020-032 bijlage 1 vergelijking bibliotheekverordeningen GNL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5"/>
      <w:r w:rsidRPr="00A448AC">
        <w:rPr>
          <w:rFonts w:ascii="Arial" w:hAnsi="Arial" w:cs="Arial"/>
          <w:b/>
          <w:bCs/>
          <w:color w:val="303F4C"/>
          <w:lang w:val="en-US"/>
        </w:rPr>
        <w:t>RV2020-029 Initiatiefvoorstel LLB publicatie gemeentelijke informatie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RV2020-029 Initiatiefvoorstel LLB publicatie van bekendmakingen gemeente nieuws 3 maart 2020_1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Collegereactie initiatiefvoorstel LLB publicatie bekendmakingen versie 19-02__51143__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4"/>
      <w:r w:rsidRPr="00A448AC">
        <w:rPr>
          <w:rFonts w:ascii="Arial" w:hAnsi="Arial" w:cs="Arial"/>
          <w:b/>
          <w:bCs/>
          <w:color w:val="303F4C"/>
          <w:lang w:val="en-US"/>
        </w:rPr>
        <w:t>RV2020-028 zienswijze meerjarenbeleidsplan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colleges ivm zienswijze meerjarenbeleidsplan 2020 2023 Werkzaak Rivierenland__41380__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Meerjarenbeleidsplan Werkzaak Rivierenland 2020 - 2023__41381__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RV2020-028 zienswijze meerjarenbleidsplan Werkzaak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3"/>
      <w:r w:rsidRPr="00A448AC">
        <w:rPr>
          <w:rFonts w:ascii="Arial" w:hAnsi="Arial" w:cs="Arial"/>
          <w:b/>
          <w:bCs/>
          <w:color w:val="303F4C"/>
          <w:lang w:val="en-US"/>
        </w:rPr>
        <w:t>RV2020-027 Aanwijzen leden regionale agendacommissie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RV2020-027 aanwijzen leden regionale Agendacommissie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2"/>
      <w:r w:rsidRPr="00A448AC">
        <w:rPr>
          <w:rFonts w:ascii="Arial" w:hAnsi="Arial" w:cs="Arial"/>
          <w:b/>
          <w:bCs/>
          <w:color w:val="303F4C"/>
          <w:lang w:val="en-US"/>
        </w:rPr>
        <w:t>RV2020-026 Bestemmingsplan Hellouw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RV2020-026 vaststellen bp kern Hellouw en t Overrijke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Bestemmingsplanherziening Kern Hellouw &amp;amp; 't Overrijke v7 incl bijlagen__43344__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0"/>
      <w:r w:rsidRPr="00A448AC">
        <w:rPr>
          <w:rFonts w:ascii="Arial" w:hAnsi="Arial" w:cs="Arial"/>
          <w:b/>
          <w:bCs/>
          <w:color w:val="303F4C"/>
          <w:lang w:val="en-US"/>
        </w:rPr>
        <w:t>RV2020-025 Benoeming burgerlid West Betuwe VVD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RV2020-024 benoeming burgerlid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"/>
      <w:r w:rsidRPr="00A448AC">
        <w:rPr>
          <w:rFonts w:ascii="Arial" w:hAnsi="Arial" w:cs="Arial"/>
          <w:b/>
          <w:bCs/>
          <w:color w:val="303F4C"/>
          <w:lang w:val="en-US"/>
        </w:rPr>
        <w:t>RV2020-016 Wijziging Gemeenschappelijke Regeling GGD Gelderland 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RV2020-016  wijziging Gemeenschappelijke Regeling GGD 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2019 - Brief Colleges en Raden - Wijziging GR GGD GZ 16.12.2019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Concept Gemeenschappelijke Regeling GGD Gelderland-Zuid 01-01-2020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4"/>
      <w:r w:rsidRPr="00A448AC">
        <w:rPr>
          <w:rFonts w:ascii="Arial" w:hAnsi="Arial" w:cs="Arial"/>
          <w:b/>
          <w:bCs/>
          <w:color w:val="303F4C"/>
          <w:lang w:val="en-US"/>
        </w:rPr>
        <w:t>RV2020-011 Verordening Voorziening Huisvesting 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Voorzieningen Huisvesting Onderwijs 2020__41158__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RV2020-011 VVOH 2020__41157__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OOGO 3-10-2019 definitief__41159__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RV2020-011 VVOH 2020 met gewijzigd 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03 03 Amendement D66 -1000 meter grens medegebruik onderwijshuisvesting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1/2020/17-maart/20:00/RV2020-035-toekomstbestendig-wonen-Gelderland-gemeente-West-Betuwe-50237.pdf" TargetMode="External" /><Relationship Id="rId25" Type="http://schemas.openxmlformats.org/officeDocument/2006/relationships/hyperlink" Target="https://gemeenteraad.westbetuwe.nl//Vergaderingen/Oordeelsvorming-Voorronde-1/2020/17-maart/20:00/BRF-gemeenten-000349-Stimuleringsfonds-GETEKEND-50241.pdf" TargetMode="External" /><Relationship Id="rId26" Type="http://schemas.openxmlformats.org/officeDocument/2006/relationships/hyperlink" Target="https://gemeenteraad.westbetuwe.nl//Vergaderingen/Oordeelsvorming-Voorronde-1/2020/17-maart/20:00/Maatregelenlijst-toekomstbestendig-wonen-Gelderland-gemeente-West-Betuwe-50238.pdf" TargetMode="External" /><Relationship Id="rId27" Type="http://schemas.openxmlformats.org/officeDocument/2006/relationships/hyperlink" Target="https://gemeenteraad.westbetuwe.nl//Vergaderingen/Oordeelsvorming-Voorronde-2/2020/17-maart/20:00/RV2020-033-vaststellen-verordening-dode-gezelschapsdieren.pdf" TargetMode="External" /><Relationship Id="rId28" Type="http://schemas.openxmlformats.org/officeDocument/2006/relationships/hyperlink" Target="https://gemeenteraad.westbetuwe.nl//Vergaderingen/Oordeelsvorming-Voorronde-2/2020/17-maart/20:00/RV2020-032-subsidieverordening-bibliotheek-West-Betuwe.pdf" TargetMode="External" /><Relationship Id="rId29" Type="http://schemas.openxmlformats.org/officeDocument/2006/relationships/hyperlink" Target="https://gemeenteraad.westbetuwe.nl//Vergaderingen/Oordeelsvorming-Voorronde-2/2020/17-maart/20:00/RV2020-032-bijlage-1-vergelijking-bibliotheekverordeningen-GNL.pdf" TargetMode="External" /><Relationship Id="rId36" Type="http://schemas.openxmlformats.org/officeDocument/2006/relationships/hyperlink" Target="https://gemeenteraad.westbetuwe.nl//Vergaderingen/Gemeenteraad/2020/03-maart/20:00/RV2020-029-Initiatiefvoorstel-LLB-publicatie-van-bekendmakingen-gemeente-nieuws-3-maart-2020-1.pdf" TargetMode="External" /><Relationship Id="rId37" Type="http://schemas.openxmlformats.org/officeDocument/2006/relationships/hyperlink" Target="https://gemeenteraad.westbetuwe.nl//raadsinformatie/Raadsinformatienotas/Collegereactie-initiatiefvoorstel-LLB-publicatie-bekendmakingen-versie-19-02-51143.pdf" TargetMode="External" /><Relationship Id="rId38" Type="http://schemas.openxmlformats.org/officeDocument/2006/relationships/hyperlink" Target="https://gemeenteraad.westbetuwe.nl//Vergaderingen/Gemeenteraad/2020/03-maart/20:00/Brief-colleges-ivm-zienswijze-meerjarenbeleidsplan-2020-2023-Werkzaak-Rivierenland-41380.pdf" TargetMode="External" /><Relationship Id="rId39" Type="http://schemas.openxmlformats.org/officeDocument/2006/relationships/hyperlink" Target="https://gemeenteraad.westbetuwe.nl//Vergaderingen/Gemeenteraad/2020/03-maart/20:00/Meerjarenbeleidsplan-Werkzaak-Rivierenland-2020-2023-41381.pdf" TargetMode="External" /><Relationship Id="rId40" Type="http://schemas.openxmlformats.org/officeDocument/2006/relationships/hyperlink" Target="https://gemeenteraad.westbetuwe.nl//Vergaderingen/Gemeenteraad/2020/03-maart/20:00/RV2020-028-zienswijze-meerjarenbleidsplan-Werkzaak-Rivierenland.pdf" TargetMode="External" /><Relationship Id="rId41" Type="http://schemas.openxmlformats.org/officeDocument/2006/relationships/hyperlink" Target="https://gemeenteraad.westbetuwe.nl//Vergaderingen/Gemeenteraad/2020/03-maart/20:00/RV2020-027-aanwijzen-leden-regionale-Agendacommissie-Rivierenland.pdf" TargetMode="External" /><Relationship Id="rId42" Type="http://schemas.openxmlformats.org/officeDocument/2006/relationships/hyperlink" Target="https://gemeenteraad.westbetuwe.nl//Vergaderingen/Oordeelsvorming-Voorronde-2/2020/17-maart/20:00/RV2020-026-vaststellen-bp-kern-Hellouw-en-t-Overrijke.pdf" TargetMode="External" /><Relationship Id="rId43" Type="http://schemas.openxmlformats.org/officeDocument/2006/relationships/hyperlink" Target="https://gemeenteraad.westbetuwe.nl//Vergaderingen/Oordeelsvorming-Voorronde-2/2020/17-maart/20:00/Bestemmingsplanherziening-Kern-Hellouw-t-Overrijke-v7-incl-bijlagen-43344.pdf" TargetMode="External" /><Relationship Id="rId44" Type="http://schemas.openxmlformats.org/officeDocument/2006/relationships/hyperlink" Target="https://gemeenteraad.westbetuwe.nl//Vergaderingen/Gemeenteraad/2020/03-maart/20:00/RV2020-024-benoeming-burgerlid-West-Betuwe.pdf" TargetMode="External" /><Relationship Id="rId45" Type="http://schemas.openxmlformats.org/officeDocument/2006/relationships/hyperlink" Target="https://gemeenteraad.westbetuwe.nl//Vergaderingen/Gemeenteraad/2020/03-maart/20:00/RV2020-016-wijziging-Gemeenschappelijke-Regeling-GGD-Gelderland-Zuid.pdf" TargetMode="External" /><Relationship Id="rId46" Type="http://schemas.openxmlformats.org/officeDocument/2006/relationships/hyperlink" Target="https://gemeenteraad.westbetuwe.nl//Vergaderingen/Gemeenteraad/2020/03-maart/20:00/2019-Brief-Colleges-en-Raden-Wijziging-GR-GGD-GZ-16-12-2019.pdf" TargetMode="External" /><Relationship Id="rId47" Type="http://schemas.openxmlformats.org/officeDocument/2006/relationships/hyperlink" Target="https://gemeenteraad.westbetuwe.nl//Vergaderingen/Gemeenteraad/2020/03-maart/20:00/Bijlage-2-Concept-Gemeenschappelijke-Regeling-GGD-Gelderland-Zuid-01-01-2020.pdf" TargetMode="External" /><Relationship Id="rId54" Type="http://schemas.openxmlformats.org/officeDocument/2006/relationships/hyperlink" Target="https://gemeenteraad.westbetuwe.nl//Vergaderingen/Oordeelsvorming-Voorronde-1/2020/11-februari/20:00/Verordening-Voorzieningen-Huisvesting-Onderwijs-2020-41158-1.pdf" TargetMode="External" /><Relationship Id="rId55" Type="http://schemas.openxmlformats.org/officeDocument/2006/relationships/hyperlink" Target="https://gemeenteraad.westbetuwe.nl//Vergaderingen/Oordeelsvorming-Voorronde-1/2020/11-februari/20:00/RV2020-011-VVOH-2020-41157-2.pdf" TargetMode="External" /><Relationship Id="rId56" Type="http://schemas.openxmlformats.org/officeDocument/2006/relationships/hyperlink" Target="https://gemeenteraad.westbetuwe.nl//Vergaderingen/Oordeelsvorming-Voorronde-1/2020/11-februari/20:00/verslag-OOGO-3-10-2019-definitief-41159-1.pdf" TargetMode="External" /><Relationship Id="rId57" Type="http://schemas.openxmlformats.org/officeDocument/2006/relationships/hyperlink" Target="https://gemeenteraad.westbetuwe.nl//Vergaderingen/Gemeenteraad/2020/03-maart/20:00/RV2020-011-VVOH-2020-met-gewijzigd-besluit.pdf" TargetMode="External" /><Relationship Id="rId58" Type="http://schemas.openxmlformats.org/officeDocument/2006/relationships/hyperlink" Target="https://gemeenteraad.westbetuwe.nl//raadsinformatie/Amendementen/2020-03-03-Amendement-D66-1000-meter-grens-medegebruik-onderwijshuisve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