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46" text:style-name="Internet_20_link" text:visited-style-name="Visited_20_Internet_20_Link">
              <text:span text:style-name="ListLabel_20_28">
                <text:span text:style-name="T8">1 2025/IN018 Voorlopige aanwijzing voorkeursrecht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46"/>
        2025/IN018 Voorlopige aanwijzing voorkeursrecht
        <text:bookmark-end text:name="22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05-02-2025 15:39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IN018-Voorlopige-aanwijzing-voorkeursrecht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8-Voorlopige-aanwijzing-voorkeurs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IN018 Bijlage-Grondplantekening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282,53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8-Bijlage-Grondplant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6" meta:character-count="449" meta:non-whitespace-character-count="4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