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07:05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15" text:style-name="Internet_20_link" text:visited-style-name="Visited_20_Internet_20_Link">
              <text:span text:style-name="ListLabel_20_28">
                <text:span text:style-name="T8">1 2024/IN073 Inhaalslag certificaten speeltoestellen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15"/>
        2024/IN073 Inhaalslag certificaten speeltoestellen
        <text:bookmark-end text:name="20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24-09-2024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24-06-2024 11:57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IN073-Inhaalslag-certificaten-speeltoestellen
              <text:span text:style-name="T3"/>
            </text:p>
            <text:p text:style-name="P7"/>
          </table:table-cell>
          <table:table-cell table:style-name="Table5.A2" office:value-type="string">
            <text:p text:style-name="P8">24-06-2024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59,80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73-Inhaalslag-certificaten-speeltoestel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4" meta:character-count="459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