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32" text:style-name="Internet_20_link" text:visited-style-name="Visited_20_Internet_20_Link">
              <text:span text:style-name="ListLabel_20_28">
                <text:span text:style-name="T8">1 2024/IN051 Huys te Varik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32"/>
        2024/IN051 Huys te Varik
        <text:bookmark-end text:name="1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25-04-2024 16:05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IN051-Huys-te-Varik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51-Huys-te-Va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17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