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10:34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657" text:style-name="Internet_20_link" text:visited-style-name="Visited_20_Internet_20_Link">
              <text:span text:style-name="ListLabel_20_28">
                <text:span text:style-name="T8">1 2023/IN084-Actuele-situatie-nieuwkomers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657"/>
        2023/IN084-Actuele-situatie-nieuwkomers
        <text:bookmark-end text:name="165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25-09-2023 16:18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IN084-Actuele-situatie-nieuwkomers
              <text:span text:style-name="T3"/>
            </text:p>
            <text:p text:style-name="P7"/>
          </table:table-cell>
          <table:table-cell table:style-name="Table4.A2" office:value-type="string">
            <text:p text:style-name="P8">20-09-2023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193,50 KB</text:p>
          </table:table-cell>
          <table:table-cell table:style-name="Table4.A2" office:value-type="string">
            <text:p text:style-name="P33">
              <text:a xlink:type="simple" xlink:href="https://gemeenteraad.westbetuwe.nl//Raadsinformatie/IN084-Actuele-situatie-nieuwkomer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2" meta:character-count="363" meta:non-whitespace-character-count="3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1081085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1081085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