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17:19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" text:style-name="Internet_20_link" text:visited-style-name="Visited_20_Internet_20_Link">
              <text:span text:style-name="ListLabel_20_28">
                <text:span text:style-name="T8">1 2021/IN119 Lokaal preventie akkoord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"/>
        2021/IN119 Lokaal preventie akkoord
        <text:bookmark-end text:name="4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10-11-2021 11:36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IN119 Lokaal preventie akkoord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69,33 KB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119-Lokaal-preventie-akk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IN119 Bijlage Lokaal preventieakkoord gemeente West Betuwe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4.A2" office:value-type="string">
            <text:p text:style-name="P33">
              <text:a xlink:type="simple" xlink:href="https://gemeenteraad.westbetuwe.nl//raadsinformatie/Raadsinformatienotas/IN119-Bijlage-Lokaal-preventieakkoord-gemeente-West-Betuw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437" meta:non-whitespace-character-count="4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