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1-02-2022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2/22-februari/20:00/Concept-Besluitenlijst-raad-1-02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