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Amendement-LLB-maatregelen-sluipverkeer-v2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Amendement-SGP-maatregelen-sluipverkeer-versie-2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amendement-llb-beheerplan-wegen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amendement-sgp-verordening-winkeltijden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20251106-amendement-SGP-bouwen-in-plaats-van-parkeren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5/25-november/20:00/Vaststelling-Maatregelen-pakket-sluipverkeer/Amendement-LLB-maatregelen-sluipverkeer-v2.pdf" TargetMode="External" /><Relationship Id="rId26" Type="http://schemas.openxmlformats.org/officeDocument/2006/relationships/hyperlink" Target="https://gemeenteraad.westbetuwe.nl/Vergaderingen/Gemeenteraad/2025/25-november/20:00/Vaststelling-Maatregelen-pakket-sluipverkeer/Amendement-SGP-maatregelen-sluipverkeer-versie-2.pdf" TargetMode="External" /><Relationship Id="rId27" Type="http://schemas.openxmlformats.org/officeDocument/2006/relationships/hyperlink" Target="https://gemeenteraad.westbetuwe.nl/Vergaderingen/Gemeenteraad/2025/25-november/20:00/Vaststelling-Actualisatie-beheerprogramma-wegen-Wethouder-Hartman/amendement-llb-beheerplan-wegen.pdf" TargetMode="External" /><Relationship Id="rId28" Type="http://schemas.openxmlformats.org/officeDocument/2006/relationships/hyperlink" Target="https://gemeenteraad.westbetuwe.nl/Vergaderingen/Gemeenteraad/2025/25-november/20:00/Vaststelling-Maatregelen-pakket-sluipverkeer-Wethouder-Hartman/amendement-llb-maatregelen-sluipverkeer.pdf" TargetMode="External" /><Relationship Id="rId29" Type="http://schemas.openxmlformats.org/officeDocument/2006/relationships/hyperlink" Target="https://gemeenteraad.westbetuwe.nl/Vergaderingen/Gemeenteraad/2025/25-november/20:00/Vaststelling-Maatregelen-pakket-sluipverkeer-Wethouder-Hartman/amendement-sgp-maatregelen-sluipverkeer.pdf" TargetMode="External" /><Relationship Id="rId30" Type="http://schemas.openxmlformats.org/officeDocument/2006/relationships/hyperlink" Target="https://gemeenteraad.westbetuwe.nl/Vergaderingen/Gemeenteraad/2025/25-november/20:00/Vaststelling-Verordening-winkeltijden-West-Betuwe-2026-Wethouder-van-Stappershoef/amendement-sgp-verordening-winkeltijden.pdf" TargetMode="External" /><Relationship Id="rId37" Type="http://schemas.openxmlformats.org/officeDocument/2006/relationships/hyperlink" Target="https://gemeenteraad.westbetuwe.nl/Vergaderingen/Gemeenteraad/2025/06-november/20:00/Vaststellen-Programmabegroting-2026/20251106-amendement-SGP-bouwen-in-plaats-van-park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