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20221129-amendement-VVD-Accommodatieplan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gemeenteraad.westbetuwe.nl/Raadsinformatie/20221129-amendement-VVD-Accommodatie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221129-Amendement-welstand-zonnevelden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64,25 KB</text:p>
          </table:table-cell>
          <table:table-cell table:style-name="Table3.A2" office:value-type="string">
            <text:p text:style-name="P22">
              <text:a xlink:type="simple" xlink:href="https://gemeenteraad.westbetuwe.nl/Raadsinformatie/221129-Amendement-welstand-zonneve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Amendement-Db-D66-CU-VWB-inflatie-en-armoedebestrijding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08-november/20:00/Vaststellen-Programmabegroting-2023-en-meerjarenraming-2024-2026/Db-D66-CU-VWB-inflatie-en-armoedebestrij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SGPcs-Amendement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08-november/20:00/Vaststellen-Programmabegroting-2023-en-meerjarenraming-2024-2026/SGPcs-Amendement-Begroti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49" meta:character-count="401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