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2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arbeidsmigranten VVD_02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292,32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arbeidsmigranten-VVD-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Adviesrecht en verplichte participatie1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134,58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Adviesrecht-en-verplichte-participatie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Adviesrecht en verplichte participatie2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Adviesrecht-en-verplichte-participatie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Beleidsplan huisvesting arbeidsmigranten SGP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Beleidsplan-huisvesting-arbeidsmigranten-SG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LLB -huisvesting arbeidsmigranten 20210525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122,35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LLB-huisvesting-arbeidsmigranten-202105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LLBWB Boutensteinseweg Enspijk v2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285,32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LLBWB-Boutensteinseweg-Enspijk-v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Amendement-West Betuwe-Draagvlak-en-legitimering-RES-1.0 VVD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238,28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Bijlage-Amendement-West-Betuwe-Draagvlak-en-legitimering-RES-1-0-VV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Amendement-West Betuwe-Draagvlak-en-legitimering-RES-1.0 VVD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192,56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West-Betuwe-Draagvlak-en-legitimering-RES-1-0-VV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omgevingsplan D66 v2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223,87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omgevingsplan-D66-v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SGP Adviesrecht Raad 1.2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SGP-Adviesrecht-Raad-1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LLB -adviesrecht raad omgevingswet 20210525 v2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184,40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LLB-adviesrecht-raad-omgevingswet-20210525-v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GL Adviesrecht en verplichte participatie 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83,19 KB</text:p>
          </table:table-cell>
          <table:table-cell table:style-name="Table3.A2" office:value-type="string">
            <text:p text:style-name="P22">
              <text:a xlink:type="simple" xlink:href="https://gemeenteraad.westbetuwe.nl/raadsinformatie/Amendementen/Amendement-GL-Adviesrecht-en-verplichte-participatie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49" meta:character-count="1077" meta:non-whitespace-character-count="10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